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FC" w:rsidRDefault="00B35FB2" w:rsidP="00E005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психолога</w:t>
      </w:r>
      <w:r w:rsidR="00B05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Морозовой Р.В. на 2023-2024</w:t>
      </w:r>
      <w:r w:rsidR="00E00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E9641E" w:rsidRPr="0081725F" w:rsidRDefault="00E9641E" w:rsidP="00E6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E9641E" w:rsidRPr="00E9641E" w:rsidRDefault="00E9641E" w:rsidP="00D70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4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421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</w:t>
      </w:r>
      <w:r w:rsidR="00C91ACA" w:rsidRPr="00C91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способствующих успешному обучению и</w:t>
      </w:r>
      <w:r w:rsidR="00E6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каждого обучающегося, </w:t>
      </w:r>
      <w:r w:rsidR="00C91ACA" w:rsidRPr="00C9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деятельности педагогов с целью создания условий, способствующих форм</w:t>
      </w:r>
      <w:r w:rsidR="00E667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ированию и развитию детей, учёт</w:t>
      </w:r>
      <w:r w:rsidR="00C91ACA" w:rsidRPr="00C9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ACA" w:rsidRPr="00C91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обучающихся; оказание помощи родителям, педагогам и администрации в совершенствовании и повышении эффективности образовательного  процесса.</w:t>
      </w:r>
    </w:p>
    <w:p w:rsidR="00D70FBC" w:rsidRPr="00E9641E" w:rsidRDefault="00D70FBC" w:rsidP="00D70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FBC" w:rsidRDefault="00D70FBC" w:rsidP="00D70F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99"/>
        <w:gridCol w:w="2625"/>
        <w:gridCol w:w="92"/>
        <w:gridCol w:w="2374"/>
        <w:gridCol w:w="2056"/>
        <w:gridCol w:w="2014"/>
        <w:gridCol w:w="3131"/>
      </w:tblGrid>
      <w:tr w:rsidR="00CD257B" w:rsidTr="00836196">
        <w:tc>
          <w:tcPr>
            <w:tcW w:w="2499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625" w:type="dxa"/>
          </w:tcPr>
          <w:p w:rsidR="00B35FB2" w:rsidRDefault="00BA385D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  <w:r w:rsidR="00EA6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4217FC" w:rsidRDefault="00EA6D1B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2466" w:type="dxa"/>
            <w:gridSpan w:val="2"/>
          </w:tcPr>
          <w:p w:rsidR="004217FC" w:rsidRDefault="00BA385D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056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кем проводится работа</w:t>
            </w:r>
          </w:p>
        </w:tc>
        <w:tc>
          <w:tcPr>
            <w:tcW w:w="2014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проведения, ответственный</w:t>
            </w:r>
          </w:p>
        </w:tc>
        <w:tc>
          <w:tcPr>
            <w:tcW w:w="3131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D35D90" w:rsidTr="00836196">
        <w:tc>
          <w:tcPr>
            <w:tcW w:w="14791" w:type="dxa"/>
            <w:gridSpan w:val="7"/>
          </w:tcPr>
          <w:p w:rsidR="00D35D90" w:rsidRPr="00386DA3" w:rsidRDefault="00ED00F0" w:rsidP="00386D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28"/>
                <w:u w:val="single"/>
              </w:rPr>
              <w:t>Диагностическое направление работы педагога-психолога</w:t>
            </w:r>
          </w:p>
          <w:p w:rsidR="00D35D90" w:rsidRDefault="00D35D90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257B" w:rsidTr="00836196">
        <w:tc>
          <w:tcPr>
            <w:tcW w:w="2499" w:type="dxa"/>
          </w:tcPr>
          <w:p w:rsidR="00D35D90" w:rsidRPr="00D35D90" w:rsidRDefault="00D35D90" w:rsidP="00D35D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Индивидуальная и групповая диагностическая работа </w:t>
            </w:r>
          </w:p>
          <w:p w:rsidR="00D35D90" w:rsidRPr="00D35D90" w:rsidRDefault="00D35D90" w:rsidP="00D35D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</w:tcPr>
          <w:p w:rsidR="00D35D90" w:rsidRDefault="00FC582E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58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запросу педагогов школы</w:t>
            </w:r>
          </w:p>
        </w:tc>
        <w:tc>
          <w:tcPr>
            <w:tcW w:w="2374" w:type="dxa"/>
          </w:tcPr>
          <w:p w:rsidR="004217FC" w:rsidRPr="00FC582E" w:rsidRDefault="00FC582E" w:rsidP="00D70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необходимую информацию, для формирования характеристики учащегося или его семьи</w:t>
            </w:r>
          </w:p>
        </w:tc>
        <w:tc>
          <w:tcPr>
            <w:tcW w:w="2056" w:type="dxa"/>
          </w:tcPr>
          <w:p w:rsidR="00370383" w:rsidRDefault="004217FC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  <w:r w:rsidR="004315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70383" w:rsidRDefault="00370383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370383" w:rsidRDefault="00370383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D35D90" w:rsidRDefault="00370383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597082" w:rsidRDefault="00597082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59E" w:rsidRDefault="004217FC" w:rsidP="004315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D35D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родителями обучающихся </w:t>
            </w:r>
          </w:p>
          <w:p w:rsidR="00370383" w:rsidRDefault="00370383" w:rsidP="0037038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370383" w:rsidRDefault="00370383" w:rsidP="0037038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370383" w:rsidRDefault="00370383" w:rsidP="0037038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370383" w:rsidRDefault="00370383" w:rsidP="0043159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70383" w:rsidRDefault="004217FC" w:rsidP="0037038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-с педагогами</w:t>
            </w:r>
            <w:r w:rsidR="00D35D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D35D90">
              <w:rPr>
                <w:rFonts w:ascii="Times New Roman" w:hAnsi="Times New Roman" w:cs="Times New Roman"/>
                <w:i/>
                <w:sz w:val="28"/>
                <w:szCs w:val="28"/>
              </w:rPr>
              <w:t>с классными руководителям</w:t>
            </w:r>
            <w:r w:rsidR="00D35D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 </w:t>
            </w:r>
            <w:r w:rsidR="00370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 «а», </w:t>
            </w:r>
          </w:p>
          <w:p w:rsidR="00370383" w:rsidRDefault="00370383" w:rsidP="0037038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«б», 6, </w:t>
            </w:r>
          </w:p>
          <w:p w:rsidR="00370383" w:rsidRDefault="00370383" w:rsidP="0037038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 «а», 7 «б», </w:t>
            </w:r>
          </w:p>
          <w:p w:rsidR="00370383" w:rsidRDefault="00370383" w:rsidP="0037038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370383" w:rsidRDefault="00370383" w:rsidP="0037038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4217FC" w:rsidRP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4217FC" w:rsidRDefault="004217FC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5D90" w:rsidRDefault="000512C7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</w:t>
            </w:r>
            <w:r w:rsidR="00D35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D35D90" w:rsidRDefault="00D35D90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4217FC" w:rsidRDefault="00D35D90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Информационная справка на основе выводов анализа диагностики.</w:t>
            </w:r>
          </w:p>
        </w:tc>
      </w:tr>
      <w:tr w:rsidR="008A5BC8" w:rsidTr="00836196">
        <w:tc>
          <w:tcPr>
            <w:tcW w:w="2499" w:type="dxa"/>
          </w:tcPr>
          <w:p w:rsidR="00050013" w:rsidRPr="00D35D90" w:rsidRDefault="00050013" w:rsidP="0005001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Диагностические мероприятия взаимодействия классных руководителей и педагога-психолога </w:t>
            </w:r>
          </w:p>
        </w:tc>
        <w:tc>
          <w:tcPr>
            <w:tcW w:w="2717" w:type="dxa"/>
            <w:gridSpan w:val="2"/>
          </w:tcPr>
          <w:p w:rsidR="00050013" w:rsidRPr="00FC582E" w:rsidRDefault="00050013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Анкета для классных руководителей</w:t>
            </w:r>
          </w:p>
        </w:tc>
        <w:tc>
          <w:tcPr>
            <w:tcW w:w="2374" w:type="dxa"/>
          </w:tcPr>
          <w:p w:rsidR="00050013" w:rsidRPr="00050013" w:rsidRDefault="00050013" w:rsidP="00D70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групп учащихся, нуждающихся в психолого-педагогическом сопровождении (ОВЗ, дети – мигранты, учащиеся, затрудняющиеся в освоении ООП, дети Группы риска)</w:t>
            </w:r>
          </w:p>
        </w:tc>
        <w:tc>
          <w:tcPr>
            <w:tcW w:w="2056" w:type="dxa"/>
          </w:tcPr>
          <w:p w:rsidR="00262816" w:rsidRDefault="00262816" w:rsidP="0026281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-с педагогами,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классными руководителями  5 «а», </w:t>
            </w:r>
          </w:p>
          <w:p w:rsidR="00262816" w:rsidRDefault="00262816" w:rsidP="0026281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«б», 6, </w:t>
            </w:r>
          </w:p>
          <w:p w:rsidR="00262816" w:rsidRDefault="00262816" w:rsidP="0026281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 «а», 7 «б», </w:t>
            </w:r>
          </w:p>
          <w:p w:rsidR="00262816" w:rsidRDefault="00262816" w:rsidP="0026281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262816" w:rsidRDefault="00262816" w:rsidP="0026281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050013" w:rsidRDefault="00050013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262816" w:rsidRDefault="004E644A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</w:t>
            </w:r>
            <w:r w:rsidR="002628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ябрь</w:t>
            </w:r>
          </w:p>
          <w:p w:rsidR="00050013" w:rsidRDefault="00262816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050013" w:rsidRDefault="004E644A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Формирование группы риска </w:t>
            </w:r>
          </w:p>
        </w:tc>
      </w:tr>
      <w:tr w:rsidR="008A5BC8" w:rsidTr="00836196">
        <w:tc>
          <w:tcPr>
            <w:tcW w:w="2499" w:type="dxa"/>
          </w:tcPr>
          <w:p w:rsidR="00B454A0" w:rsidRDefault="00B454A0" w:rsidP="00B454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Диагностика уровня готовности первоклассников к обучению в школе</w:t>
            </w:r>
          </w:p>
          <w:p w:rsidR="00B454A0" w:rsidRDefault="00B454A0" w:rsidP="00B454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</w:tcPr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Комплексное обследование специалистами ППК </w:t>
            </w:r>
          </w:p>
          <w:p w:rsidR="004217E0" w:rsidRPr="004217E0" w:rsidRDefault="004217E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Керна-Йерасека, «4 лишний», «Лабиринт», «Бусины», «Что перепутал художник», «Последовательность сюжетных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картинок», «Социально-бытовая беседа», «10 слов», Рисунок семьи, Рисунок «Школа зверей», «Лесенка». </w:t>
            </w:r>
          </w:p>
        </w:tc>
        <w:tc>
          <w:tcPr>
            <w:tcW w:w="2374" w:type="dxa"/>
          </w:tcPr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Характеристика 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-познавательных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речевых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двигательных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-коммуникативно-личностных 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мотивационных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самооценочных</w:t>
            </w:r>
          </w:p>
          <w:p w:rsidR="00B454A0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социально-бытовых </w:t>
            </w:r>
          </w:p>
          <w:p w:rsidR="00B454A0" w:rsidRPr="00050013" w:rsidRDefault="00B454A0" w:rsidP="00D70F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показателей </w:t>
            </w:r>
          </w:p>
        </w:tc>
        <w:tc>
          <w:tcPr>
            <w:tcW w:w="2056" w:type="dxa"/>
          </w:tcPr>
          <w:p w:rsidR="00B454A0" w:rsidRDefault="00A676EC" w:rsidP="0026281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 учащимися 1 «а», 1 «б» класса</w:t>
            </w:r>
          </w:p>
        </w:tc>
        <w:tc>
          <w:tcPr>
            <w:tcW w:w="2014" w:type="dxa"/>
          </w:tcPr>
          <w:p w:rsidR="00294E67" w:rsidRDefault="003972A2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294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октябрь</w:t>
            </w:r>
          </w:p>
          <w:p w:rsidR="00B454A0" w:rsidRDefault="00294E67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  <w:p w:rsidR="00294E67" w:rsidRDefault="00294E67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Дефектолог</w:t>
            </w:r>
          </w:p>
          <w:p w:rsidR="00294E67" w:rsidRDefault="00294E67" w:rsidP="00294E6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Полунина И.М.</w:t>
            </w:r>
          </w:p>
        </w:tc>
        <w:tc>
          <w:tcPr>
            <w:tcW w:w="3131" w:type="dxa"/>
          </w:tcPr>
          <w:p w:rsidR="008F768A" w:rsidRDefault="008F768A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Аналитический отчет</w:t>
            </w:r>
          </w:p>
          <w:p w:rsidR="00B454A0" w:rsidRDefault="008F768A" w:rsidP="008F768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основе выводов диагностики. </w:t>
            </w:r>
          </w:p>
        </w:tc>
      </w:tr>
      <w:tr w:rsidR="00CD257B" w:rsidTr="00836196">
        <w:tc>
          <w:tcPr>
            <w:tcW w:w="2499" w:type="dxa"/>
          </w:tcPr>
          <w:p w:rsidR="006C25BB" w:rsidRDefault="006C25BB" w:rsidP="006C25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Диагностика уровня адаптации </w:t>
            </w:r>
          </w:p>
          <w:p w:rsidR="006C25BB" w:rsidRDefault="00D4397B" w:rsidP="006C25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6C2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ятиклассников при переходе в среднее звено</w:t>
            </w:r>
          </w:p>
        </w:tc>
        <w:tc>
          <w:tcPr>
            <w:tcW w:w="2717" w:type="dxa"/>
            <w:gridSpan w:val="2"/>
          </w:tcPr>
          <w:p w:rsidR="00205E74" w:rsidRDefault="00E0656F" w:rsidP="00E0656F">
            <w:pPr>
              <w:pStyle w:val="c1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Анкета адаптации,</w:t>
            </w:r>
          </w:p>
          <w:p w:rsidR="00E0656F" w:rsidRDefault="00E0656F" w:rsidP="00E0656F">
            <w:pPr>
              <w:pStyle w:val="c1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тест-опросник «Определение уровня самооценки» С.В. Ковалёв,</w:t>
            </w:r>
          </w:p>
          <w:p w:rsidR="00E0656F" w:rsidRDefault="00E0656F" w:rsidP="00E0656F">
            <w:pPr>
              <w:pStyle w:val="c1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«Опросник волевого самоконтроля» А.Г. Зверьков, Е.В. Эйдман</w:t>
            </w:r>
          </w:p>
        </w:tc>
        <w:tc>
          <w:tcPr>
            <w:tcW w:w="2374" w:type="dxa"/>
          </w:tcPr>
          <w:p w:rsidR="006C25BB" w:rsidRDefault="00091996" w:rsidP="00D70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1B05">
              <w:rPr>
                <w:rFonts w:ascii="Times New Roman" w:hAnsi="Times New Roman" w:cs="Times New Roman"/>
                <w:sz w:val="28"/>
                <w:szCs w:val="28"/>
              </w:rPr>
              <w:t>Определение уровня</w:t>
            </w:r>
            <w:r w:rsidR="00D4397B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пятиклассников</w:t>
            </w:r>
          </w:p>
          <w:p w:rsidR="00291B05" w:rsidRDefault="00291B05" w:rsidP="00D70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B05" w:rsidRPr="00102DA2" w:rsidRDefault="00091996" w:rsidP="00D70F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1B05" w:rsidRPr="00291B05">
              <w:rPr>
                <w:rFonts w:ascii="Times New Roman" w:hAnsi="Times New Roman" w:cs="Times New Roman"/>
                <w:sz w:val="28"/>
                <w:szCs w:val="28"/>
              </w:rPr>
              <w:t>Определение учащихся, нуждающихся в углубленном диагностическом обследовании для уточнения гипотез о причинах нарушений адаптации.</w:t>
            </w:r>
          </w:p>
        </w:tc>
        <w:tc>
          <w:tcPr>
            <w:tcW w:w="2056" w:type="dxa"/>
          </w:tcPr>
          <w:p w:rsidR="00E112F3" w:rsidRDefault="003970A2" w:rsidP="003970A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5D36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учащимися </w:t>
            </w:r>
          </w:p>
          <w:p w:rsidR="006C25BB" w:rsidRDefault="005D368A" w:rsidP="003970A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E112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</w:t>
            </w:r>
            <w:r w:rsidR="00D4397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E112F3">
              <w:rPr>
                <w:rFonts w:ascii="Times New Roman" w:hAnsi="Times New Roman" w:cs="Times New Roman"/>
                <w:i/>
                <w:sz w:val="28"/>
                <w:szCs w:val="28"/>
              </w:rPr>
              <w:t>, 5 «б»</w:t>
            </w:r>
            <w:r w:rsidR="00D43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класса</w:t>
            </w:r>
          </w:p>
          <w:p w:rsidR="003970A2" w:rsidRPr="00102DA2" w:rsidRDefault="003970A2" w:rsidP="003970A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3970A2" w:rsidRPr="00B71DC9" w:rsidRDefault="00B36F6A" w:rsidP="00EC1D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Ноябрь, </w:t>
            </w:r>
          </w:p>
          <w:p w:rsidR="00B36F6A" w:rsidRDefault="00B36F6A" w:rsidP="00EC1D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6C25BB" w:rsidRDefault="00896D6D" w:rsidP="00985A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896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олучение </w:t>
            </w:r>
            <w:r w:rsidR="00985A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сводной </w:t>
            </w:r>
            <w:r w:rsidRPr="00896D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информации о социально-психологическом статусе школьников для преодоления трудностей периода адаптации к средней школе.</w:t>
            </w:r>
          </w:p>
        </w:tc>
      </w:tr>
      <w:tr w:rsidR="00CD257B" w:rsidTr="00836196">
        <w:tc>
          <w:tcPr>
            <w:tcW w:w="2499" w:type="dxa"/>
          </w:tcPr>
          <w:p w:rsidR="001F5E78" w:rsidRPr="001F5E78" w:rsidRDefault="00D86BEA" w:rsidP="00D86BE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Диагностика эмоционально-волевой сферы учащихся </w:t>
            </w:r>
          </w:p>
        </w:tc>
        <w:tc>
          <w:tcPr>
            <w:tcW w:w="2717" w:type="dxa"/>
            <w:gridSpan w:val="2"/>
          </w:tcPr>
          <w:p w:rsidR="005A5DAD" w:rsidRDefault="005A5DAD" w:rsidP="00EC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Изучение мотивации учения подростков (М. Лукьянова), </w:t>
            </w:r>
          </w:p>
          <w:p w:rsidR="005A5DAD" w:rsidRDefault="005A5DAD" w:rsidP="00EC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F5E78" w:rsidRDefault="005A5DAD" w:rsidP="00EC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исследование самооценки личности (Н.М. Пейсахов), </w:t>
            </w:r>
          </w:p>
          <w:p w:rsidR="005A5DAD" w:rsidRDefault="005A5DAD" w:rsidP="00EC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A5DAD" w:rsidRDefault="005A5DAD" w:rsidP="00EC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диагностика уровня эмпатийности (И.М. Юсупов)</w:t>
            </w:r>
          </w:p>
          <w:p w:rsidR="005B38A8" w:rsidRDefault="005B38A8" w:rsidP="00EC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38A8" w:rsidRPr="001F5E78" w:rsidRDefault="005B38A8" w:rsidP="00EC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Психологический челлендж «Посмотри на себя со стороны» (Р.В. Морозова)</w:t>
            </w:r>
          </w:p>
        </w:tc>
        <w:tc>
          <w:tcPr>
            <w:tcW w:w="2374" w:type="dxa"/>
          </w:tcPr>
          <w:p w:rsidR="001F5E78" w:rsidRDefault="00BC760E" w:rsidP="002E2F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B0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учащихся, нуждающихся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по развитию эмоционально-волевой сферы, помощь психолога в области межличностных отношений участников образовательного процесса.</w:t>
            </w:r>
          </w:p>
        </w:tc>
        <w:tc>
          <w:tcPr>
            <w:tcW w:w="2056" w:type="dxa"/>
          </w:tcPr>
          <w:p w:rsidR="00D86BEA" w:rsidRDefault="00D86BEA" w:rsidP="00D86BE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86BEA" w:rsidRDefault="00D86BEA" w:rsidP="00D86BE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D86BEA" w:rsidRDefault="00D86BEA" w:rsidP="00D86BE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D86BEA" w:rsidRDefault="00D86BEA" w:rsidP="00D86BE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1F5E78" w:rsidRDefault="001F5E78" w:rsidP="00D70FB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892703" w:rsidRDefault="00892703" w:rsidP="00892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  <w:p w:rsidR="001C42EF" w:rsidRDefault="001C42EF" w:rsidP="00892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Октябрь-апрель</w:t>
            </w:r>
          </w:p>
          <w:p w:rsidR="001F5E78" w:rsidRDefault="00892703" w:rsidP="00892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BC760E" w:rsidRDefault="00BC760E" w:rsidP="00BC7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Аналитический отчет</w:t>
            </w:r>
          </w:p>
          <w:p w:rsidR="001F5E78" w:rsidRDefault="00BC760E" w:rsidP="00BC7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основе выводов диагностики.</w:t>
            </w:r>
          </w:p>
          <w:p w:rsidR="00BC760E" w:rsidRDefault="00BC760E" w:rsidP="00BC7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760E" w:rsidRDefault="00BC760E" w:rsidP="00BC76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группы учащихся для индиви</w:t>
            </w:r>
            <w:r w:rsidR="00517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уальной работы с психологом.</w:t>
            </w:r>
          </w:p>
        </w:tc>
      </w:tr>
      <w:tr w:rsidR="00CD257B" w:rsidTr="00836196">
        <w:tc>
          <w:tcPr>
            <w:tcW w:w="2499" w:type="dxa"/>
          </w:tcPr>
          <w:p w:rsidR="00CD257B" w:rsidRPr="00AB39BD" w:rsidRDefault="00CD257B" w:rsidP="00CD25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Диагностика профессиональных склонностей учащихся</w:t>
            </w:r>
          </w:p>
        </w:tc>
        <w:tc>
          <w:tcPr>
            <w:tcW w:w="2717" w:type="dxa"/>
            <w:gridSpan w:val="2"/>
          </w:tcPr>
          <w:p w:rsidR="00CD257B" w:rsidRPr="00AB39BD" w:rsidRDefault="008A5BC8" w:rsidP="008A5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B39B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</w:t>
            </w:r>
            <w:r w:rsidRPr="00AB39B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КОС</w:t>
            </w:r>
            <w:r w:rsidRPr="00AB39B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</w:t>
            </w:r>
            <w:r w:rsidRPr="00AB39B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</w:t>
            </w:r>
            <w:r w:rsidRPr="00AB39B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). (В.В. Синявский, В.А. Федорошин).  </w:t>
            </w:r>
          </w:p>
          <w:p w:rsidR="00AB39BD" w:rsidRPr="00AB39BD" w:rsidRDefault="00AB39BD" w:rsidP="00AB39BD">
            <w:pPr>
              <w:shd w:val="clear" w:color="auto" w:fill="F5F5F5"/>
              <w:spacing w:before="150" w:after="2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</w:pPr>
            <w:r w:rsidRPr="00AB39BD">
              <w:rPr>
                <w:rFonts w:ascii="Times New Roman" w:eastAsia="Times New Roman" w:hAnsi="Times New Roman" w:cs="Times New Roman"/>
                <w:b/>
                <w:bCs/>
                <w:color w:val="181818"/>
                <w:kern w:val="36"/>
                <w:sz w:val="28"/>
                <w:szCs w:val="28"/>
                <w:lang w:eastAsia="ru-RU"/>
              </w:rPr>
              <w:t>Опросник «Определение профессиональных склонностей» (методика Л. Йовайши в модификации Г. Резапкиной)</w:t>
            </w:r>
          </w:p>
          <w:p w:rsidR="00AB39BD" w:rsidRPr="00AB39BD" w:rsidRDefault="00AB39BD" w:rsidP="008A5B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CD257B" w:rsidRPr="00AB39BD" w:rsidRDefault="008A5BC8" w:rsidP="002E2F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9B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Выявления коммуникативных и организаторских склонностей личности</w:t>
            </w:r>
          </w:p>
        </w:tc>
        <w:tc>
          <w:tcPr>
            <w:tcW w:w="2056" w:type="dxa"/>
          </w:tcPr>
          <w:p w:rsidR="00CD257B" w:rsidRPr="00AB39BD" w:rsidRDefault="00CD257B" w:rsidP="00CD257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-с учащимися </w:t>
            </w:r>
          </w:p>
          <w:p w:rsidR="00CD257B" w:rsidRPr="00AB39BD" w:rsidRDefault="00CD257B" w:rsidP="00CD257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9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CD257B" w:rsidRPr="00AB39BD" w:rsidRDefault="00CD257B" w:rsidP="00CD257B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9BD"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CD257B" w:rsidRPr="00AB39BD" w:rsidRDefault="00CD257B" w:rsidP="00D86BE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1C42EF" w:rsidRPr="00AB39BD" w:rsidRDefault="001C42EF" w:rsidP="00892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1C42EF" w:rsidRPr="00AB39BD" w:rsidRDefault="001C42EF" w:rsidP="00892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9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B76353" w:rsidRDefault="00836196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  <w:r w:rsidRPr="00B76353"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  <w:t>Оказание профориентационной. поддержки учащимся в процессе выбора профиля обучения и сферы будущей </w:t>
            </w:r>
            <w:r w:rsidRPr="00B763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профессиональной</w:t>
            </w:r>
            <w:r w:rsidRPr="00B76353"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  <w:t> деятельности.</w:t>
            </w:r>
          </w:p>
          <w:p w:rsidR="00B76353" w:rsidRDefault="00B76353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</w:p>
          <w:p w:rsidR="00B76353" w:rsidRDefault="00B76353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</w:p>
          <w:p w:rsidR="00B76353" w:rsidRDefault="00B76353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</w:p>
          <w:p w:rsidR="00B76353" w:rsidRDefault="00B76353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</w:p>
          <w:p w:rsidR="00B76353" w:rsidRDefault="00B76353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</w:p>
          <w:p w:rsidR="00B76353" w:rsidRDefault="00B76353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</w:p>
          <w:p w:rsidR="00261B2C" w:rsidRDefault="00261B2C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</w:p>
          <w:p w:rsidR="00B76353" w:rsidRDefault="00B76353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</w:pPr>
          </w:p>
          <w:p w:rsidR="00CD257B" w:rsidRPr="00B76353" w:rsidRDefault="00836196" w:rsidP="000B4379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</w:pPr>
            <w:r w:rsidRPr="00B76353">
              <w:rPr>
                <w:rFonts w:ascii="Times New Roman" w:hAnsi="Times New Roman" w:cs="Times New Roman"/>
                <w:b/>
                <w:color w:val="000000" w:themeColor="text1"/>
                <w:sz w:val="28"/>
                <w:shd w:val="clear" w:color="auto" w:fill="FFFFFF"/>
              </w:rPr>
              <w:t> </w:t>
            </w:r>
          </w:p>
        </w:tc>
      </w:tr>
      <w:tr w:rsidR="00F51626" w:rsidTr="00836196">
        <w:tc>
          <w:tcPr>
            <w:tcW w:w="14791" w:type="dxa"/>
            <w:gridSpan w:val="7"/>
          </w:tcPr>
          <w:p w:rsidR="00F51626" w:rsidRPr="00386DA3" w:rsidRDefault="00261B2C" w:rsidP="00386D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28"/>
                <w:u w:val="single"/>
              </w:rPr>
              <w:t>Консультативно-просветительское направление работы педагога-психолога</w:t>
            </w:r>
          </w:p>
        </w:tc>
      </w:tr>
      <w:tr w:rsidR="00CD257B" w:rsidTr="00836196">
        <w:tc>
          <w:tcPr>
            <w:tcW w:w="2499" w:type="dxa"/>
          </w:tcPr>
          <w:p w:rsidR="004217FC" w:rsidRDefault="00390856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групповых и индивидуальных консультаций педагогов  </w:t>
            </w:r>
            <w:r w:rsid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вопросам учебной деятельности </w:t>
            </w:r>
          </w:p>
        </w:tc>
        <w:tc>
          <w:tcPr>
            <w:tcW w:w="2625" w:type="dxa"/>
          </w:tcPr>
          <w:p w:rsidR="00390856" w:rsidRDefault="00390856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</w:t>
            </w:r>
          </w:p>
          <w:p w:rsidR="004217FC" w:rsidRDefault="00390856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консультации, круглые столы </w:t>
            </w:r>
          </w:p>
        </w:tc>
        <w:tc>
          <w:tcPr>
            <w:tcW w:w="2466" w:type="dxa"/>
            <w:gridSpan w:val="2"/>
          </w:tcPr>
          <w:p w:rsidR="004217FC" w:rsidRPr="008E6D6F" w:rsidRDefault="008E6D6F" w:rsidP="008E6D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скоординировать работу всех участников образовательного процесса, для достижения наиболее эффективных результатов учебной деятельности</w:t>
            </w:r>
          </w:p>
        </w:tc>
        <w:tc>
          <w:tcPr>
            <w:tcW w:w="2056" w:type="dxa"/>
          </w:tcPr>
          <w:p w:rsidR="006C7A0D" w:rsidRDefault="004217FC" w:rsidP="006C7A0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-с педагогами</w:t>
            </w:r>
            <w:r w:rsidR="006C7A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работающими </w:t>
            </w:r>
            <w:r w:rsidR="00C523A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</w:p>
          <w:p w:rsidR="00406D0A" w:rsidRDefault="00406D0A" w:rsidP="00406D0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406D0A" w:rsidRDefault="00406D0A" w:rsidP="00406D0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406D0A" w:rsidRDefault="00406D0A" w:rsidP="00406D0A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4217FC" w:rsidRDefault="004217FC" w:rsidP="006C7A0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8E6D6F" w:rsidRPr="008E6D6F" w:rsidRDefault="000512C7" w:rsidP="008E6D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</w:t>
            </w:r>
            <w:r w:rsidR="008E6D6F" w:rsidRPr="008E6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4217FC" w:rsidRDefault="008E6D6F" w:rsidP="008E6D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4217FC" w:rsidRDefault="008E6D6F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D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Выработка единого подхода к отдельным детям и единой системе требований к классу со стороны различных педагогов работающих с классом</w:t>
            </w:r>
          </w:p>
        </w:tc>
      </w:tr>
      <w:tr w:rsidR="00CD257B" w:rsidTr="00836196">
        <w:tc>
          <w:tcPr>
            <w:tcW w:w="2499" w:type="dxa"/>
          </w:tcPr>
          <w:p w:rsidR="00390856" w:rsidRPr="000512C7" w:rsidRDefault="000512C7" w:rsidP="000512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классных руководителей</w:t>
            </w:r>
            <w:r w:rsidR="008D5A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вопросам учебной деятельности</w:t>
            </w:r>
          </w:p>
        </w:tc>
        <w:tc>
          <w:tcPr>
            <w:tcW w:w="2625" w:type="dxa"/>
          </w:tcPr>
          <w:p w:rsidR="000512C7" w:rsidRPr="000512C7" w:rsidRDefault="000512C7" w:rsidP="000512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</w:t>
            </w:r>
          </w:p>
          <w:p w:rsidR="00390856" w:rsidRPr="008E6D6F" w:rsidRDefault="000512C7" w:rsidP="000512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466" w:type="dxa"/>
            <w:gridSpan w:val="2"/>
          </w:tcPr>
          <w:p w:rsidR="00390856" w:rsidRDefault="000512C7" w:rsidP="008E6D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классному руководителю интерпретировать результаты психологических обследований, для дальнейшего их использования в процессе обучения и личностного развития учащихся</w:t>
            </w:r>
          </w:p>
        </w:tc>
        <w:tc>
          <w:tcPr>
            <w:tcW w:w="2056" w:type="dxa"/>
          </w:tcPr>
          <w:p w:rsidR="00C74A6D" w:rsidRDefault="000512C7" w:rsidP="00C74A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0512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классными руководителям</w:t>
            </w:r>
          </w:p>
          <w:p w:rsidR="001D7500" w:rsidRDefault="001D7500" w:rsidP="001D750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1D7500" w:rsidRDefault="001D7500" w:rsidP="001D750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1D7500" w:rsidRDefault="001D7500" w:rsidP="001D750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1D7500" w:rsidRDefault="001D7500" w:rsidP="00C74A6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856" w:rsidRDefault="00390856" w:rsidP="00C74A6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0512C7" w:rsidRPr="000512C7" w:rsidRDefault="000512C7" w:rsidP="000512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  <w:p w:rsidR="00390856" w:rsidRPr="008E6D6F" w:rsidRDefault="000512C7" w:rsidP="000512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390856" w:rsidRPr="008E6D6F" w:rsidRDefault="000512C7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учебного процесса в соответствии и индивидуальными особенностями и возможностями школьников,  выявленными в ходе диагностики и наблюдения за детьми</w:t>
            </w:r>
          </w:p>
        </w:tc>
      </w:tr>
      <w:tr w:rsidR="00CD257B" w:rsidTr="00836196">
        <w:tc>
          <w:tcPr>
            <w:tcW w:w="2499" w:type="dxa"/>
          </w:tcPr>
          <w:p w:rsidR="00390856" w:rsidRPr="000512C7" w:rsidRDefault="000512C7" w:rsidP="002C4E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Групповое и индивидуальное консультирование родителей </w:t>
            </w:r>
            <w:r w:rsid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вопросам учебной деятельности</w:t>
            </w:r>
          </w:p>
        </w:tc>
        <w:tc>
          <w:tcPr>
            <w:tcW w:w="2625" w:type="dxa"/>
          </w:tcPr>
          <w:p w:rsidR="002C4ED8" w:rsidRPr="002C4ED8" w:rsidRDefault="002C4ED8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</w:t>
            </w:r>
          </w:p>
          <w:p w:rsidR="00390856" w:rsidRPr="008E6D6F" w:rsidRDefault="002C4ED8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консультации,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родительские собрания, круглые столы</w:t>
            </w:r>
          </w:p>
        </w:tc>
        <w:tc>
          <w:tcPr>
            <w:tcW w:w="2466" w:type="dxa"/>
            <w:gridSpan w:val="2"/>
          </w:tcPr>
          <w:p w:rsidR="00390856" w:rsidRDefault="002C4ED8" w:rsidP="008E6D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4ED8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 в формировании новых установок</w:t>
            </w:r>
          </w:p>
        </w:tc>
        <w:tc>
          <w:tcPr>
            <w:tcW w:w="2056" w:type="dxa"/>
          </w:tcPr>
          <w:p w:rsidR="009E4425" w:rsidRDefault="002C4ED8" w:rsidP="009E442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с </w:t>
            </w:r>
            <w:r w:rsidR="004C7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родителями </w:t>
            </w:r>
            <w:r w:rsidR="004C7339">
              <w:rPr>
                <w:rFonts w:ascii="Times New Roman" w:hAnsi="Times New Roman" w:cs="Times New Roman"/>
                <w:i/>
                <w:sz w:val="28"/>
                <w:szCs w:val="28"/>
              </w:rPr>
              <w:t>учащихся</w:t>
            </w:r>
          </w:p>
          <w:p w:rsidR="001D7500" w:rsidRDefault="001D7500" w:rsidP="001D750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1D7500" w:rsidRDefault="001D7500" w:rsidP="001D750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1D7500" w:rsidRDefault="001D7500" w:rsidP="001D750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1D7500" w:rsidRDefault="001D7500" w:rsidP="009E442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0856" w:rsidRDefault="00390856" w:rsidP="009E442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2C4ED8" w:rsidRPr="002C4ED8" w:rsidRDefault="002C4ED8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  <w:p w:rsidR="00390856" w:rsidRPr="008E6D6F" w:rsidRDefault="002C4ED8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390856" w:rsidRPr="008E6D6F" w:rsidRDefault="002C4ED8" w:rsidP="002C4ED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Построение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воспитательного </w:t>
            </w:r>
            <w:r w:rsidRPr="002C4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процесса в соответствии и индивидуальными особенностями и возможностями школьников,  выявленными в ходе диагностики и наблюдения за детьми</w:t>
            </w:r>
          </w:p>
        </w:tc>
      </w:tr>
      <w:tr w:rsidR="00CD257B" w:rsidTr="00836196">
        <w:tc>
          <w:tcPr>
            <w:tcW w:w="2499" w:type="dxa"/>
          </w:tcPr>
          <w:p w:rsidR="00390856" w:rsidRPr="00A91BE2" w:rsidRDefault="00A91BE2" w:rsidP="00D70F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BE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 учащихся и родителей по индивидуальным запросам</w:t>
            </w:r>
          </w:p>
        </w:tc>
        <w:tc>
          <w:tcPr>
            <w:tcW w:w="2625" w:type="dxa"/>
          </w:tcPr>
          <w:p w:rsidR="00A91BE2" w:rsidRPr="00A91BE2" w:rsidRDefault="00A91BE2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Индивидуальные</w:t>
            </w:r>
          </w:p>
          <w:p w:rsidR="00390856" w:rsidRPr="008E6D6F" w:rsidRDefault="00A91BE2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беседы</w:t>
            </w:r>
          </w:p>
        </w:tc>
        <w:tc>
          <w:tcPr>
            <w:tcW w:w="2466" w:type="dxa"/>
            <w:gridSpan w:val="2"/>
          </w:tcPr>
          <w:p w:rsidR="00390856" w:rsidRDefault="00A91BE2" w:rsidP="008E6D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BE2">
              <w:rPr>
                <w:rFonts w:ascii="Times New Roman" w:hAnsi="Times New Roman" w:cs="Times New Roman"/>
                <w:sz w:val="28"/>
                <w:szCs w:val="28"/>
              </w:rPr>
              <w:t>Оказание помощи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воспитания детей</w:t>
            </w:r>
          </w:p>
        </w:tc>
        <w:tc>
          <w:tcPr>
            <w:tcW w:w="2056" w:type="dxa"/>
          </w:tcPr>
          <w:p w:rsidR="00390856" w:rsidRDefault="00A91BE2" w:rsidP="00FA087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1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с родителями учащихся </w:t>
            </w:r>
            <w:r w:rsidR="00D421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FA08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42167" w:rsidRPr="00102DA2">
              <w:rPr>
                <w:rFonts w:ascii="Times New Roman" w:hAnsi="Times New Roman" w:cs="Times New Roman"/>
                <w:i/>
                <w:sz w:val="28"/>
                <w:szCs w:val="28"/>
              </w:rPr>
              <w:t>с учащимися</w:t>
            </w:r>
          </w:p>
          <w:p w:rsidR="00FA0877" w:rsidRDefault="00FA0877" w:rsidP="00FA087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FA0877" w:rsidRDefault="00FA0877" w:rsidP="00FA087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FA0877" w:rsidRDefault="00FA0877" w:rsidP="00FA087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FA0877" w:rsidRDefault="00FA0877" w:rsidP="00FA087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A91BE2" w:rsidRPr="00A91BE2" w:rsidRDefault="00A91BE2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  <w:p w:rsidR="00390856" w:rsidRPr="008E6D6F" w:rsidRDefault="00A91BE2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390856" w:rsidRPr="008E6D6F" w:rsidRDefault="00A91BE2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воспитательного процесса в соответствии и индивидуальными особенностями и возможностями школьников,  выявленными в ходе диагностики и наблюдения за детьми</w:t>
            </w:r>
          </w:p>
        </w:tc>
      </w:tr>
      <w:tr w:rsidR="00FA0877" w:rsidTr="00836196">
        <w:tc>
          <w:tcPr>
            <w:tcW w:w="2499" w:type="dxa"/>
          </w:tcPr>
          <w:p w:rsidR="00FA0877" w:rsidRPr="00A91BE2" w:rsidRDefault="008D5A4B" w:rsidP="00D70F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A4B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педагогов школы: «Как научить детей сотрудничать?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5A4B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игры и упражнения»</w:t>
            </w:r>
          </w:p>
        </w:tc>
        <w:tc>
          <w:tcPr>
            <w:tcW w:w="2625" w:type="dxa"/>
          </w:tcPr>
          <w:p w:rsidR="00FA0877" w:rsidRPr="00A91BE2" w:rsidRDefault="008D5A4B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466" w:type="dxa"/>
            <w:gridSpan w:val="2"/>
          </w:tcPr>
          <w:p w:rsidR="00FA0877" w:rsidRPr="00A91BE2" w:rsidRDefault="008D5A4B" w:rsidP="008E6D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просветительской деятельности</w:t>
            </w:r>
          </w:p>
        </w:tc>
        <w:tc>
          <w:tcPr>
            <w:tcW w:w="2056" w:type="dxa"/>
          </w:tcPr>
          <w:p w:rsidR="00FA0877" w:rsidRPr="00A91BE2" w:rsidRDefault="00FA0877" w:rsidP="00FA0877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</w:tcPr>
          <w:p w:rsidR="00FA0877" w:rsidRPr="00A91BE2" w:rsidRDefault="00FA0877" w:rsidP="00A91B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1" w:type="dxa"/>
          </w:tcPr>
          <w:p w:rsidR="00FA0877" w:rsidRPr="00A91BE2" w:rsidRDefault="008D5A4B" w:rsidP="008D5A4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8D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овыше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ние   психолого-педагогической </w:t>
            </w:r>
            <w:r w:rsidRPr="008D5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D257B" w:rsidTr="00836196">
        <w:tc>
          <w:tcPr>
            <w:tcW w:w="2499" w:type="dxa"/>
          </w:tcPr>
          <w:p w:rsidR="00A91BE2" w:rsidRPr="00E2531A" w:rsidRDefault="00E2531A" w:rsidP="008209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="008209DD">
              <w:rPr>
                <w:rFonts w:ascii="Times New Roman" w:hAnsi="Times New Roman" w:cs="Times New Roman"/>
                <w:b/>
                <w:sz w:val="28"/>
                <w:szCs w:val="28"/>
              </w:rPr>
              <w:t>гармонично-развивающейся личности</w:t>
            </w:r>
          </w:p>
        </w:tc>
        <w:tc>
          <w:tcPr>
            <w:tcW w:w="2625" w:type="dxa"/>
          </w:tcPr>
          <w:p w:rsidR="00A91BE2" w:rsidRDefault="008E35A6" w:rsidP="00AE6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час «</w:t>
            </w:r>
            <w:r w:rsidR="00AE6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взрослею. Я меняюсь</w:t>
            </w:r>
            <w:r w:rsidR="00E253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Морозова Р.В.</w:t>
            </w:r>
          </w:p>
        </w:tc>
        <w:tc>
          <w:tcPr>
            <w:tcW w:w="2466" w:type="dxa"/>
            <w:gridSpan w:val="2"/>
          </w:tcPr>
          <w:p w:rsidR="00A91BE2" w:rsidRPr="00E2531A" w:rsidRDefault="00E2531A" w:rsidP="008E3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школьников </w:t>
            </w:r>
            <w:r w:rsidR="008E35A6">
              <w:rPr>
                <w:rFonts w:ascii="Times New Roman" w:hAnsi="Times New Roman" w:cs="Times New Roman"/>
                <w:sz w:val="28"/>
                <w:szCs w:val="28"/>
              </w:rPr>
              <w:t>выбирать из огромного потока информации только ту, которая положительно влияет на развитие личности</w:t>
            </w:r>
          </w:p>
        </w:tc>
        <w:tc>
          <w:tcPr>
            <w:tcW w:w="2056" w:type="dxa"/>
          </w:tcPr>
          <w:p w:rsidR="00A91BE2" w:rsidRDefault="00A91BE2" w:rsidP="00895BE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  <w:r w:rsidR="00AE60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95BE2" w:rsidRDefault="00895BE2" w:rsidP="00895BE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«а», 5 «б», 6</w:t>
            </w:r>
          </w:p>
        </w:tc>
        <w:tc>
          <w:tcPr>
            <w:tcW w:w="2014" w:type="dxa"/>
          </w:tcPr>
          <w:p w:rsidR="00A91BE2" w:rsidRDefault="00E2531A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E2531A" w:rsidRDefault="00E2531A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A91BE2" w:rsidRDefault="00E2531A" w:rsidP="00AE60E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Разработка памятки «</w:t>
            </w:r>
            <w:r w:rsidR="00AE60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успешных шагов в среднюю школу</w:t>
            </w:r>
            <w:r w:rsidR="00142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CD257B" w:rsidTr="00836196">
        <w:tc>
          <w:tcPr>
            <w:tcW w:w="2499" w:type="dxa"/>
          </w:tcPr>
          <w:p w:rsidR="00E2531A" w:rsidRPr="00E2531A" w:rsidRDefault="00381F7D" w:rsidP="00E253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навыков толерантного общения</w:t>
            </w:r>
          </w:p>
        </w:tc>
        <w:tc>
          <w:tcPr>
            <w:tcW w:w="2625" w:type="dxa"/>
          </w:tcPr>
          <w:p w:rsidR="00E2531A" w:rsidRDefault="00381F7D" w:rsidP="003F763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час «</w:t>
            </w:r>
            <w:r w:rsidR="003F7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Симпатия +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эмпатия</w:t>
            </w:r>
            <w:r w:rsidR="003F7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= радость жизни» </w:t>
            </w:r>
          </w:p>
        </w:tc>
        <w:tc>
          <w:tcPr>
            <w:tcW w:w="2466" w:type="dxa"/>
            <w:gridSpan w:val="2"/>
          </w:tcPr>
          <w:p w:rsidR="00381F7D" w:rsidRPr="00E314D1" w:rsidRDefault="00381F7D" w:rsidP="00381F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эмпатии.</w:t>
            </w:r>
            <w:r w:rsidRPr="00E314D1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формирования стремления к самопознанию.</w:t>
            </w:r>
          </w:p>
          <w:p w:rsidR="00E2531A" w:rsidRDefault="00381F7D" w:rsidP="00381F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4D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навыков общения, умения слушать, высказывать свою точку зрения, приходить к компромиссному решению и пониманию других людей.</w:t>
            </w:r>
          </w:p>
        </w:tc>
        <w:tc>
          <w:tcPr>
            <w:tcW w:w="2056" w:type="dxa"/>
          </w:tcPr>
          <w:p w:rsidR="00E2531A" w:rsidRDefault="002B27B4" w:rsidP="00A0491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 учащимися </w:t>
            </w:r>
          </w:p>
          <w:p w:rsidR="00A04910" w:rsidRDefault="00A04910" w:rsidP="00A0491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A04910" w:rsidRDefault="00A04910" w:rsidP="00A0491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A04910" w:rsidRDefault="00A04910" w:rsidP="00A0491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A04910" w:rsidRDefault="00A04910" w:rsidP="00A0491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E2531A" w:rsidRDefault="00FC4FF6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E2531A" w:rsidRDefault="00E2531A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E2531A" w:rsidRDefault="00997F01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Мотивационные плакаты для классных уголков «Мир др</w:t>
            </w:r>
            <w:r w:rsidR="00914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жбы»</w:t>
            </w:r>
          </w:p>
        </w:tc>
      </w:tr>
      <w:tr w:rsidR="00CD257B" w:rsidTr="00836196">
        <w:tc>
          <w:tcPr>
            <w:tcW w:w="2499" w:type="dxa"/>
          </w:tcPr>
          <w:p w:rsidR="00E2531A" w:rsidRDefault="00C04F9F" w:rsidP="00E2531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навыков безопасного пользования социальными сетями</w:t>
            </w:r>
          </w:p>
        </w:tc>
        <w:tc>
          <w:tcPr>
            <w:tcW w:w="2625" w:type="dxa"/>
          </w:tcPr>
          <w:p w:rsidR="00E2531A" w:rsidRDefault="00D63575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час «Моё лицо в сети»</w:t>
            </w:r>
          </w:p>
        </w:tc>
        <w:tc>
          <w:tcPr>
            <w:tcW w:w="2466" w:type="dxa"/>
            <w:gridSpan w:val="2"/>
          </w:tcPr>
          <w:p w:rsidR="00E2531A" w:rsidRDefault="007D6441" w:rsidP="00E314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безопасного, грамотного пользования социальными сетями, как инструментом формирования представления о личности подростка.</w:t>
            </w:r>
          </w:p>
        </w:tc>
        <w:tc>
          <w:tcPr>
            <w:tcW w:w="2056" w:type="dxa"/>
          </w:tcPr>
          <w:p w:rsidR="00E819F0" w:rsidRDefault="00A763F4" w:rsidP="00E819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учащимися </w:t>
            </w:r>
          </w:p>
          <w:p w:rsidR="00E819F0" w:rsidRDefault="00E819F0" w:rsidP="00E819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 «а», 7 «б», </w:t>
            </w:r>
          </w:p>
          <w:p w:rsidR="00E819F0" w:rsidRDefault="00E819F0" w:rsidP="00E819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E819F0" w:rsidRDefault="00E819F0" w:rsidP="00E819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E2531A" w:rsidRDefault="00E2531A" w:rsidP="00E819F0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E2531A" w:rsidRDefault="009F7719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E314D1" w:rsidRDefault="00E314D1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E2531A" w:rsidRDefault="009F7719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Запуск </w:t>
            </w:r>
            <w:r w:rsidR="00C862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онлайн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</w:t>
            </w:r>
            <w:r w:rsidR="003F7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ленджа  «Покажи свое лицо»</w:t>
            </w:r>
          </w:p>
          <w:p w:rsidR="00820214" w:rsidRDefault="00820214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214" w:rsidRDefault="00820214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214" w:rsidRDefault="00820214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214" w:rsidRDefault="00820214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214" w:rsidRDefault="00820214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214" w:rsidRDefault="00820214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214" w:rsidRDefault="00820214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214" w:rsidRDefault="00820214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0214" w:rsidRDefault="00820214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D257B" w:rsidTr="00836196">
        <w:tc>
          <w:tcPr>
            <w:tcW w:w="2499" w:type="dxa"/>
          </w:tcPr>
          <w:p w:rsidR="00E314D1" w:rsidRPr="008C3669" w:rsidRDefault="008C3669" w:rsidP="00D70F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пропуска учебных занятий </w:t>
            </w:r>
          </w:p>
        </w:tc>
        <w:tc>
          <w:tcPr>
            <w:tcW w:w="2625" w:type="dxa"/>
          </w:tcPr>
          <w:p w:rsidR="00E314D1" w:rsidRDefault="00AC66DD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Деловая игра</w:t>
            </w:r>
          </w:p>
          <w:p w:rsidR="008C3669" w:rsidRDefault="008C3669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«Есть дела поважнее»</w:t>
            </w:r>
          </w:p>
        </w:tc>
        <w:tc>
          <w:tcPr>
            <w:tcW w:w="2466" w:type="dxa"/>
            <w:gridSpan w:val="2"/>
          </w:tcPr>
          <w:p w:rsidR="00E314D1" w:rsidRPr="008C3669" w:rsidRDefault="008C3669" w:rsidP="0042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чувство ответственности за исполнение своих ученических обязанностей</w:t>
            </w:r>
          </w:p>
        </w:tc>
        <w:tc>
          <w:tcPr>
            <w:tcW w:w="2056" w:type="dxa"/>
          </w:tcPr>
          <w:p w:rsidR="00820214" w:rsidRDefault="00E314D1" w:rsidP="00AC66D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  <w:r w:rsidR="00AC66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20214" w:rsidRDefault="00820214" w:rsidP="008202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820214" w:rsidRDefault="00820214" w:rsidP="008202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820214" w:rsidRDefault="00820214" w:rsidP="008202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E314D1" w:rsidRDefault="00E314D1" w:rsidP="00AC66D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E314D1" w:rsidRDefault="00AC66DD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8C3669" w:rsidRDefault="008C3669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E314D1" w:rsidRDefault="008C3669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Сокращение количества пропусков учебных занятий</w:t>
            </w:r>
          </w:p>
        </w:tc>
      </w:tr>
      <w:tr w:rsidR="00CD257B" w:rsidTr="00836196">
        <w:tc>
          <w:tcPr>
            <w:tcW w:w="2499" w:type="dxa"/>
          </w:tcPr>
          <w:p w:rsidR="008C3669" w:rsidRPr="008C3669" w:rsidRDefault="008C3669" w:rsidP="00D70F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невыполнения домашнего задания</w:t>
            </w:r>
          </w:p>
        </w:tc>
        <w:tc>
          <w:tcPr>
            <w:tcW w:w="2625" w:type="dxa"/>
          </w:tcPr>
          <w:p w:rsidR="008C3669" w:rsidRDefault="008C3669" w:rsidP="003D4E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час «</w:t>
            </w:r>
            <w:r w:rsidR="003A7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Оставлю гаджет на потом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6" w:type="dxa"/>
            <w:gridSpan w:val="2"/>
          </w:tcPr>
          <w:p w:rsidR="008C3669" w:rsidRDefault="008C3669" w:rsidP="0042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3669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чувство ответственности за исполнение своих ученических обязанностей</w:t>
            </w:r>
          </w:p>
        </w:tc>
        <w:tc>
          <w:tcPr>
            <w:tcW w:w="2056" w:type="dxa"/>
          </w:tcPr>
          <w:p w:rsidR="00820214" w:rsidRDefault="008C3669" w:rsidP="004B138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B1386">
              <w:rPr>
                <w:rFonts w:ascii="Times New Roman" w:hAnsi="Times New Roman" w:cs="Times New Roman"/>
                <w:i/>
                <w:sz w:val="28"/>
                <w:szCs w:val="28"/>
              </w:rPr>
              <w:t>с уча</w:t>
            </w:r>
            <w:r w:rsidR="004B1386"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</w:p>
          <w:p w:rsidR="00820214" w:rsidRDefault="00820214" w:rsidP="008202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820214" w:rsidRDefault="00820214" w:rsidP="008202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820214" w:rsidRDefault="00820214" w:rsidP="008202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8C3669" w:rsidRDefault="008C3669" w:rsidP="004B1386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8C3669" w:rsidRDefault="0098640D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4F3D1F" w:rsidRDefault="004F3D1F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8C3669" w:rsidRDefault="004F3D1F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Сокращение случаев невыполнения домашнего задания</w:t>
            </w:r>
          </w:p>
        </w:tc>
      </w:tr>
      <w:tr w:rsidR="00CD257B" w:rsidTr="00836196">
        <w:tc>
          <w:tcPr>
            <w:tcW w:w="2499" w:type="dxa"/>
          </w:tcPr>
          <w:p w:rsidR="00CE4609" w:rsidRDefault="00CE4609" w:rsidP="00D70F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страхов и сомнений в собственных силах накануне экзаменов </w:t>
            </w:r>
          </w:p>
        </w:tc>
        <w:tc>
          <w:tcPr>
            <w:tcW w:w="2625" w:type="dxa"/>
          </w:tcPr>
          <w:p w:rsidR="00CE4609" w:rsidRDefault="00CE4609" w:rsidP="003D4E3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час «</w:t>
            </w:r>
            <w:r w:rsidR="00C74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путь к успеху»</w:t>
            </w:r>
          </w:p>
        </w:tc>
        <w:tc>
          <w:tcPr>
            <w:tcW w:w="2466" w:type="dxa"/>
            <w:gridSpan w:val="2"/>
          </w:tcPr>
          <w:p w:rsidR="00CE4609" w:rsidRPr="008C3669" w:rsidRDefault="00C74193" w:rsidP="004217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положительную мотивацию к подготовке к экзаменам</w:t>
            </w:r>
          </w:p>
        </w:tc>
        <w:tc>
          <w:tcPr>
            <w:tcW w:w="2056" w:type="dxa"/>
          </w:tcPr>
          <w:p w:rsidR="00CE4609" w:rsidRDefault="00730A51" w:rsidP="008202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B1386">
              <w:rPr>
                <w:rFonts w:ascii="Times New Roman" w:hAnsi="Times New Roman" w:cs="Times New Roman"/>
                <w:i/>
                <w:sz w:val="28"/>
                <w:szCs w:val="28"/>
              </w:rPr>
              <w:t>с уча</w:t>
            </w:r>
            <w:r w:rsidR="004B1386"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  <w:r w:rsidR="004B13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820214" w:rsidRDefault="00820214" w:rsidP="008202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820214" w:rsidRDefault="00820214" w:rsidP="008202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14" w:type="dxa"/>
          </w:tcPr>
          <w:p w:rsidR="00730A51" w:rsidRDefault="00730A51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CE4609" w:rsidRDefault="00730A51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 Р.В.</w:t>
            </w:r>
          </w:p>
        </w:tc>
        <w:tc>
          <w:tcPr>
            <w:tcW w:w="3131" w:type="dxa"/>
          </w:tcPr>
          <w:p w:rsidR="00CE4609" w:rsidRDefault="00E811F0" w:rsidP="00D7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свода правил по саморегуляции </w:t>
            </w:r>
          </w:p>
        </w:tc>
      </w:tr>
    </w:tbl>
    <w:p w:rsidR="00EE7A2A" w:rsidRDefault="00EE7A2A" w:rsidP="00B35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2A" w:rsidRDefault="00EE7A2A" w:rsidP="00EE7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51"/>
        <w:gridCol w:w="2456"/>
        <w:gridCol w:w="2605"/>
        <w:gridCol w:w="69"/>
        <w:gridCol w:w="1665"/>
        <w:gridCol w:w="1964"/>
        <w:gridCol w:w="70"/>
        <w:gridCol w:w="2941"/>
      </w:tblGrid>
      <w:tr w:rsidR="00001702" w:rsidTr="0006056A">
        <w:trPr>
          <w:trHeight w:val="511"/>
        </w:trPr>
        <w:tc>
          <w:tcPr>
            <w:tcW w:w="14791" w:type="dxa"/>
            <w:gridSpan w:val="9"/>
          </w:tcPr>
          <w:p w:rsidR="00001702" w:rsidRPr="006534B4" w:rsidRDefault="000E1EE4" w:rsidP="006534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28"/>
                <w:u w:val="single"/>
              </w:rPr>
              <w:t>Экспертное направление деятельности педагога-психолога</w:t>
            </w:r>
          </w:p>
        </w:tc>
      </w:tr>
      <w:tr w:rsidR="00E667FB" w:rsidTr="003C4BED">
        <w:tc>
          <w:tcPr>
            <w:tcW w:w="2691" w:type="dxa"/>
          </w:tcPr>
          <w:p w:rsidR="00C7172C" w:rsidRDefault="000E1EE4" w:rsidP="00B460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E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эффективности коррекционно-развивающей работы с учащимися с ОВЗ за I полугодие.</w:t>
            </w:r>
          </w:p>
        </w:tc>
        <w:tc>
          <w:tcPr>
            <w:tcW w:w="2508" w:type="dxa"/>
            <w:gridSpan w:val="2"/>
          </w:tcPr>
          <w:p w:rsidR="00C7172C" w:rsidRDefault="000E1EE4" w:rsidP="00B460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660" w:type="dxa"/>
          </w:tcPr>
          <w:p w:rsidR="00C7172C" w:rsidRPr="00102DA2" w:rsidRDefault="000E1EE4" w:rsidP="000E1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уровня актуального </w:t>
            </w:r>
            <w:r w:rsidRPr="000E1E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азвития обучающихся    с    ОВЗ</w:t>
            </w:r>
            <w:r w:rsidRPr="000E1E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75" w:type="dxa"/>
            <w:gridSpan w:val="2"/>
          </w:tcPr>
          <w:p w:rsidR="000E1EE4" w:rsidRDefault="000E1EE4" w:rsidP="000E1EE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</w:p>
          <w:p w:rsidR="000E1EE4" w:rsidRDefault="000E1EE4" w:rsidP="000E1EE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0E1EE4" w:rsidRDefault="000E1EE4" w:rsidP="000E1EE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0E1EE4" w:rsidRDefault="000E1EE4" w:rsidP="000E1EE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C7172C" w:rsidRPr="00102DA2" w:rsidRDefault="00C7172C" w:rsidP="008173D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32" w:type="dxa"/>
          </w:tcPr>
          <w:p w:rsidR="008173D8" w:rsidRDefault="000E1EE4" w:rsidP="00B460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25" w:type="dxa"/>
            <w:gridSpan w:val="2"/>
          </w:tcPr>
          <w:p w:rsidR="00C7172C" w:rsidRDefault="0031291F" w:rsidP="00B460A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1EE4" w:rsidRPr="000E1EE4">
              <w:rPr>
                <w:rFonts w:ascii="Times New Roman" w:hAnsi="Times New Roman" w:cs="Times New Roman"/>
                <w:sz w:val="28"/>
                <w:szCs w:val="28"/>
              </w:rPr>
              <w:t>орректировка программ сопровождения.</w:t>
            </w:r>
          </w:p>
        </w:tc>
      </w:tr>
      <w:tr w:rsidR="00E667FB" w:rsidTr="003C4BED">
        <w:tc>
          <w:tcPr>
            <w:tcW w:w="2743" w:type="dxa"/>
            <w:gridSpan w:val="2"/>
          </w:tcPr>
          <w:p w:rsidR="000D1129" w:rsidRPr="000D1129" w:rsidRDefault="00854984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98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заключений, представлений на учащихся</w:t>
            </w:r>
          </w:p>
        </w:tc>
        <w:tc>
          <w:tcPr>
            <w:tcW w:w="2456" w:type="dxa"/>
          </w:tcPr>
          <w:p w:rsidR="000D1129" w:rsidRDefault="00854984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Коллегиальный совет </w:t>
            </w:r>
          </w:p>
        </w:tc>
        <w:tc>
          <w:tcPr>
            <w:tcW w:w="2742" w:type="dxa"/>
            <w:gridSpan w:val="2"/>
          </w:tcPr>
          <w:p w:rsidR="000D1129" w:rsidRPr="000D1129" w:rsidRDefault="00854984" w:rsidP="00F516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дальнейшего образовательного </w:t>
            </w:r>
            <w:r w:rsidRPr="00854984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  <w:r w:rsidRPr="00854984">
              <w:rPr>
                <w:rFonts w:ascii="Times New Roman" w:hAnsi="Times New Roman" w:cs="Times New Roman"/>
                <w:sz w:val="28"/>
                <w:szCs w:val="28"/>
              </w:rPr>
              <w:tab/>
              <w:t>и   видов коррекционной помощи.</w:t>
            </w:r>
            <w:r w:rsidRPr="008549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3" w:type="dxa"/>
          </w:tcPr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</w:p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0D1129" w:rsidRDefault="000D1129" w:rsidP="001C4B1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0D1129" w:rsidRDefault="00854984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0D1129" w:rsidRDefault="00854984" w:rsidP="001A7A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Коллегиальное заключение специалистов школьного ППК</w:t>
            </w:r>
          </w:p>
        </w:tc>
      </w:tr>
      <w:tr w:rsidR="00E667FB" w:rsidTr="003C4BED">
        <w:tc>
          <w:tcPr>
            <w:tcW w:w="2743" w:type="dxa"/>
            <w:gridSpan w:val="2"/>
          </w:tcPr>
          <w:p w:rsidR="0006056A" w:rsidRPr="0006056A" w:rsidRDefault="00854984" w:rsidP="0006056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984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результатов диагностики социометриии по изучению классных коллективов.</w:t>
            </w:r>
          </w:p>
        </w:tc>
        <w:tc>
          <w:tcPr>
            <w:tcW w:w="2456" w:type="dxa"/>
          </w:tcPr>
          <w:p w:rsidR="0006056A" w:rsidRDefault="00854984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школьного ППК</w:t>
            </w:r>
          </w:p>
        </w:tc>
        <w:tc>
          <w:tcPr>
            <w:tcW w:w="2742" w:type="dxa"/>
            <w:gridSpan w:val="2"/>
          </w:tcPr>
          <w:p w:rsidR="0006056A" w:rsidRPr="0006056A" w:rsidRDefault="00854984" w:rsidP="00F516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854984">
              <w:rPr>
                <w:rFonts w:ascii="Times New Roman" w:hAnsi="Times New Roman" w:cs="Times New Roman"/>
                <w:sz w:val="28"/>
                <w:szCs w:val="28"/>
              </w:rPr>
              <w:t>межличностных учащихся, социального статуса детей</w:t>
            </w:r>
          </w:p>
        </w:tc>
        <w:tc>
          <w:tcPr>
            <w:tcW w:w="1693" w:type="dxa"/>
          </w:tcPr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 уча</w:t>
            </w:r>
            <w:r w:rsidRPr="006D2FB6">
              <w:rPr>
                <w:rFonts w:ascii="Times New Roman" w:hAnsi="Times New Roman" w:cs="Times New Roman"/>
                <w:i/>
                <w:sz w:val="28"/>
                <w:szCs w:val="28"/>
              </w:rPr>
              <w:t>щимися</w:t>
            </w:r>
          </w:p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«а», 5 «б», 6, 7 «а», 7 «б», </w:t>
            </w:r>
          </w:p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 «а», 8 «б», </w:t>
            </w:r>
          </w:p>
          <w:p w:rsidR="00854984" w:rsidRDefault="00854984" w:rsidP="0085498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«а», 9 «б»</w:t>
            </w:r>
          </w:p>
          <w:p w:rsidR="0006056A" w:rsidRDefault="0006056A" w:rsidP="00CD4BA3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06056A" w:rsidRDefault="00854984" w:rsidP="0006056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41" w:type="dxa"/>
          </w:tcPr>
          <w:p w:rsidR="0006056A" w:rsidRDefault="00854984" w:rsidP="00E0649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Коллегиальное заключение специалистов школьного ППК</w:t>
            </w:r>
          </w:p>
        </w:tc>
      </w:tr>
      <w:tr w:rsidR="00A5696D" w:rsidTr="003C4BED">
        <w:tc>
          <w:tcPr>
            <w:tcW w:w="2743" w:type="dxa"/>
            <w:gridSpan w:val="2"/>
          </w:tcPr>
          <w:p w:rsidR="00A5696D" w:rsidRPr="00854984" w:rsidRDefault="00A5696D" w:rsidP="009C39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уроков учителей и занятий специалистов школы</w:t>
            </w:r>
          </w:p>
        </w:tc>
        <w:tc>
          <w:tcPr>
            <w:tcW w:w="2456" w:type="dxa"/>
          </w:tcPr>
          <w:p w:rsidR="00A5696D" w:rsidRDefault="00A5696D" w:rsidP="009C39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2" w:type="dxa"/>
            <w:gridSpan w:val="2"/>
          </w:tcPr>
          <w:p w:rsidR="00A5696D" w:rsidRDefault="00A5696D" w:rsidP="009C3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взаимосвязи с педагогами школы</w:t>
            </w:r>
          </w:p>
        </w:tc>
        <w:tc>
          <w:tcPr>
            <w:tcW w:w="1693" w:type="dxa"/>
          </w:tcPr>
          <w:p w:rsidR="00A5696D" w:rsidRDefault="00A5696D" w:rsidP="009C393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16" w:type="dxa"/>
            <w:gridSpan w:val="2"/>
          </w:tcPr>
          <w:p w:rsidR="00A5696D" w:rsidRDefault="00A5696D" w:rsidP="009C39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A5696D" w:rsidRDefault="00A5696D" w:rsidP="009C39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результативности коррекционно-развивающей работы</w:t>
            </w:r>
          </w:p>
        </w:tc>
      </w:tr>
      <w:tr w:rsidR="00A5696D" w:rsidTr="001B17C1">
        <w:tc>
          <w:tcPr>
            <w:tcW w:w="14791" w:type="dxa"/>
            <w:gridSpan w:val="9"/>
          </w:tcPr>
          <w:p w:rsidR="00A5696D" w:rsidRPr="00791BEB" w:rsidRDefault="00A5696D" w:rsidP="00BE32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791BEB">
              <w:rPr>
                <w:rFonts w:ascii="Times New Roman" w:hAnsi="Times New Roman" w:cs="Times New Roman"/>
                <w:b/>
                <w:i/>
                <w:sz w:val="40"/>
                <w:szCs w:val="20"/>
              </w:rPr>
              <w:t>Организационно-методическое направление</w:t>
            </w:r>
            <w:r>
              <w:rPr>
                <w:rFonts w:ascii="Times New Roman" w:hAnsi="Times New Roman" w:cs="Times New Roman"/>
                <w:b/>
                <w:i/>
                <w:sz w:val="40"/>
                <w:szCs w:val="20"/>
              </w:rPr>
              <w:t xml:space="preserve"> деятельности педагога-психолога</w:t>
            </w:r>
          </w:p>
        </w:tc>
      </w:tr>
      <w:tr w:rsidR="00A5696D" w:rsidTr="003C4BED">
        <w:tc>
          <w:tcPr>
            <w:tcW w:w="2743" w:type="dxa"/>
            <w:gridSpan w:val="2"/>
          </w:tcPr>
          <w:p w:rsidR="00A5696D" w:rsidRPr="00E0649E" w:rsidRDefault="00A5696D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55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федеральных законов, инструктивных писем, приказов</w:t>
            </w:r>
          </w:p>
        </w:tc>
        <w:tc>
          <w:tcPr>
            <w:tcW w:w="2456" w:type="dxa"/>
          </w:tcPr>
          <w:p w:rsidR="00A5696D" w:rsidRDefault="00A5696D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2742" w:type="dxa"/>
            <w:gridSpan w:val="2"/>
          </w:tcPr>
          <w:p w:rsidR="00A5696D" w:rsidRPr="00E0649E" w:rsidRDefault="00A5696D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просветительской деятельности </w:t>
            </w:r>
          </w:p>
        </w:tc>
        <w:tc>
          <w:tcPr>
            <w:tcW w:w="1693" w:type="dxa"/>
          </w:tcPr>
          <w:p w:rsidR="00A5696D" w:rsidRDefault="00A5696D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16" w:type="dxa"/>
            <w:gridSpan w:val="2"/>
          </w:tcPr>
          <w:p w:rsidR="00A5696D" w:rsidRDefault="00A5696D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A5696D" w:rsidRDefault="00A5696D" w:rsidP="00D85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5D55">
              <w:rPr>
                <w:rFonts w:ascii="Times New Roman" w:hAnsi="Times New Roman" w:cs="Times New Roman"/>
                <w:sz w:val="28"/>
                <w:szCs w:val="28"/>
              </w:rPr>
              <w:t>овышение   психолого-педагогической, правовой культуры педагогов.</w:t>
            </w:r>
          </w:p>
        </w:tc>
      </w:tr>
      <w:tr w:rsidR="00A5696D" w:rsidTr="003C4BED">
        <w:tc>
          <w:tcPr>
            <w:tcW w:w="2743" w:type="dxa"/>
            <w:gridSpan w:val="2"/>
          </w:tcPr>
          <w:p w:rsidR="00A5696D" w:rsidRPr="00D85D55" w:rsidRDefault="00A5696D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документации ППК</w:t>
            </w:r>
          </w:p>
        </w:tc>
        <w:tc>
          <w:tcPr>
            <w:tcW w:w="2456" w:type="dxa"/>
          </w:tcPr>
          <w:p w:rsidR="00A5696D" w:rsidRDefault="00A5696D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2" w:type="dxa"/>
            <w:gridSpan w:val="2"/>
          </w:tcPr>
          <w:p w:rsidR="00A5696D" w:rsidRDefault="00A5696D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 и ведение документации, отражающей 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>актуальное ребенка,    динамику    его    состояния, уровень школьной успешности</w:t>
            </w:r>
          </w:p>
        </w:tc>
        <w:tc>
          <w:tcPr>
            <w:tcW w:w="1693" w:type="dxa"/>
          </w:tcPr>
          <w:p w:rsidR="00A5696D" w:rsidRDefault="00A5696D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16" w:type="dxa"/>
            <w:gridSpan w:val="2"/>
          </w:tcPr>
          <w:p w:rsidR="00A5696D" w:rsidRDefault="00A5696D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941" w:type="dxa"/>
          </w:tcPr>
          <w:p w:rsidR="00A5696D" w:rsidRDefault="00A5696D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специалистов ППК</w:t>
            </w:r>
          </w:p>
        </w:tc>
      </w:tr>
      <w:tr w:rsidR="00A5696D" w:rsidTr="003C4BED">
        <w:tc>
          <w:tcPr>
            <w:tcW w:w="2743" w:type="dxa"/>
            <w:gridSpan w:val="2"/>
          </w:tcPr>
          <w:p w:rsidR="00A5696D" w:rsidRDefault="00A5696D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7F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реализация индивидуальных учебных планов, адаптированных образовательных программ, рабочих программ учителей, педагога– психолога,  социального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67F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 для детей с ОВЗ</w:t>
            </w:r>
          </w:p>
        </w:tc>
        <w:tc>
          <w:tcPr>
            <w:tcW w:w="2456" w:type="dxa"/>
          </w:tcPr>
          <w:p w:rsidR="00A5696D" w:rsidRDefault="00A5696D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2" w:type="dxa"/>
            <w:gridSpan w:val="2"/>
          </w:tcPr>
          <w:p w:rsidR="00A5696D" w:rsidRDefault="00A5696D" w:rsidP="00E667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>Оценка   уровня обучающихся    с    ОВЗ,    организация психолого-педагогического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93" w:type="dxa"/>
          </w:tcPr>
          <w:p w:rsidR="00A5696D" w:rsidRDefault="00A5696D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16" w:type="dxa"/>
            <w:gridSpan w:val="2"/>
          </w:tcPr>
          <w:p w:rsidR="00A5696D" w:rsidRDefault="00A5696D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A5696D" w:rsidRDefault="00A5696D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>орректировка программ сопровождения.</w:t>
            </w:r>
          </w:p>
        </w:tc>
      </w:tr>
      <w:tr w:rsidR="00A5696D" w:rsidTr="003C4BED">
        <w:tc>
          <w:tcPr>
            <w:tcW w:w="2743" w:type="dxa"/>
            <w:gridSpan w:val="2"/>
          </w:tcPr>
          <w:p w:rsidR="00A5696D" w:rsidRPr="00E667FB" w:rsidRDefault="00A5696D" w:rsidP="00F516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7F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рекомендаций по работе с особо трудными детьми и детьми с ОВЗ</w:t>
            </w:r>
          </w:p>
        </w:tc>
        <w:tc>
          <w:tcPr>
            <w:tcW w:w="2456" w:type="dxa"/>
          </w:tcPr>
          <w:p w:rsidR="00A5696D" w:rsidRDefault="00A5696D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2" w:type="dxa"/>
            <w:gridSpan w:val="2"/>
          </w:tcPr>
          <w:p w:rsidR="00A5696D" w:rsidRPr="00E667FB" w:rsidRDefault="00A5696D" w:rsidP="00E667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дальнейшего образовательного 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шрута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   видов коррекционной помощи.</w:t>
            </w:r>
          </w:p>
        </w:tc>
        <w:tc>
          <w:tcPr>
            <w:tcW w:w="1693" w:type="dxa"/>
          </w:tcPr>
          <w:p w:rsidR="00A5696D" w:rsidRDefault="00A5696D" w:rsidP="008D5B3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16" w:type="dxa"/>
            <w:gridSpan w:val="2"/>
          </w:tcPr>
          <w:p w:rsidR="00A5696D" w:rsidRDefault="00A5696D" w:rsidP="00F5162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A5696D" w:rsidRDefault="00A5696D" w:rsidP="00D85D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рекомендаций 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>педагогам</w:t>
            </w:r>
            <w:r w:rsidRPr="00E667F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обеспечения обоснованного дифференцированного подхода процессе обучения и воспитания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C4BED" w:rsidTr="003C4BED">
        <w:tc>
          <w:tcPr>
            <w:tcW w:w="2743" w:type="dxa"/>
            <w:gridSpan w:val="2"/>
          </w:tcPr>
          <w:p w:rsidR="003C4BED" w:rsidRPr="00E667FB" w:rsidRDefault="003C4BED" w:rsidP="009C39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раздаточного и демонстрационного материала </w:t>
            </w:r>
          </w:p>
        </w:tc>
        <w:tc>
          <w:tcPr>
            <w:tcW w:w="2456" w:type="dxa"/>
          </w:tcPr>
          <w:p w:rsidR="003C4BED" w:rsidRDefault="003C4BED" w:rsidP="009C39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2" w:type="dxa"/>
            <w:gridSpan w:val="2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МТБ для эффективной работы специалиста</w:t>
            </w:r>
          </w:p>
        </w:tc>
        <w:tc>
          <w:tcPr>
            <w:tcW w:w="1693" w:type="dxa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16" w:type="dxa"/>
            <w:gridSpan w:val="2"/>
          </w:tcPr>
          <w:p w:rsidR="003C4BED" w:rsidRDefault="003C4BED" w:rsidP="009C39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и демонстрационный материал</w:t>
            </w:r>
          </w:p>
        </w:tc>
      </w:tr>
      <w:tr w:rsidR="003C4BED" w:rsidTr="003C4BED">
        <w:tc>
          <w:tcPr>
            <w:tcW w:w="2743" w:type="dxa"/>
            <w:gridSpan w:val="2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накоплению специальных программ развития. Систематизация методического материала в электронном виде. </w:t>
            </w:r>
          </w:p>
        </w:tc>
        <w:tc>
          <w:tcPr>
            <w:tcW w:w="2456" w:type="dxa"/>
          </w:tcPr>
          <w:p w:rsidR="003C4BED" w:rsidRDefault="003C4BED" w:rsidP="009C39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2" w:type="dxa"/>
            <w:gridSpan w:val="2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МТБ для эффективной работы специалиста</w:t>
            </w:r>
          </w:p>
        </w:tc>
        <w:tc>
          <w:tcPr>
            <w:tcW w:w="1693" w:type="dxa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16" w:type="dxa"/>
            <w:gridSpan w:val="2"/>
          </w:tcPr>
          <w:p w:rsidR="003C4BED" w:rsidRDefault="003C4BED" w:rsidP="009C39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наглядные пособия. </w:t>
            </w:r>
          </w:p>
        </w:tc>
      </w:tr>
      <w:tr w:rsidR="003C4BED" w:rsidTr="003C4BED">
        <w:tc>
          <w:tcPr>
            <w:tcW w:w="2743" w:type="dxa"/>
            <w:gridSpan w:val="2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Пополнение картотеки использования здоровьесберегающих технологий (динамические паузы, зрительные гимнастики, психогимнастики). </w:t>
            </w:r>
          </w:p>
        </w:tc>
        <w:tc>
          <w:tcPr>
            <w:tcW w:w="2456" w:type="dxa"/>
          </w:tcPr>
          <w:p w:rsidR="003C4BED" w:rsidRDefault="003C4BED" w:rsidP="009C39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42" w:type="dxa"/>
            <w:gridSpan w:val="2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МТБ для эффективной работы специалиста</w:t>
            </w:r>
          </w:p>
        </w:tc>
        <w:tc>
          <w:tcPr>
            <w:tcW w:w="1693" w:type="dxa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16" w:type="dxa"/>
            <w:gridSpan w:val="2"/>
          </w:tcPr>
          <w:p w:rsidR="003C4BED" w:rsidRDefault="003C4BED" w:rsidP="009C39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41" w:type="dxa"/>
          </w:tcPr>
          <w:p w:rsidR="003C4BED" w:rsidRDefault="003C4BED" w:rsidP="009C39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ЗСТ</w:t>
            </w:r>
          </w:p>
        </w:tc>
      </w:tr>
    </w:tbl>
    <w:p w:rsidR="00EE7A2A" w:rsidRDefault="00EE7A2A" w:rsidP="000C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9FD" w:rsidRPr="002A19FD" w:rsidRDefault="002A19FD" w:rsidP="002A19FD">
      <w:pPr>
        <w:shd w:val="clear" w:color="auto" w:fill="FFFFFF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A19FD" w:rsidRPr="002A19FD" w:rsidRDefault="002A19FD" w:rsidP="002A19F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Краткая характеристика направлений деятельности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сопровождение учебнойдеятельности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направление деятельности психолога подразумевает работу по созданию условий, способствующих успешному обучению и развитию каждого обучающегося. Оно  предполагает участие в формировании предметных, метапредметных и личностных результатов в соответствии с требованиями ФГОС; сопровождение деятельности педагогов с целью создания условий, способствующих формированию и развитию детей, учёту индивидуальных особенностей обучающихся; оказание помощи родителям, педагогам и администрации в совершенствовании и повышении эффективности образовательного  процесса.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направления требует согласованной работы с разными участниками образовательного процесса.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обучающимися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сопровождение учебной деятельности, помощь в достижении предметных, метапредметных и личностных образовательных результатов, развитии мотивационной, познавательной и эмоционально-волевой сфер. Консультирование по вопросам организации учебной деятельности, включая построение взаимоотношений в процессе учебной деятельности, оценку достигнутых результатов и корректировку учебных действий. Выявление трудностей обучения, их причин и путей преодоления; оказание помощи в построении  индивидуальных образовательных маршрутов и др.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родителями –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психологической компетентности родителей (законных представителей) по вопросам закономерностей и специфики протекания учебной деятельности, учебной мотивации, особенностей формирования предметных, метапредметныхи личностных результатов образования. Консультирование по выбору системы обучения, образовательного учреждения, профильного класса,развитию у детей навыков организации собственной учебной деятельности, самооценке результатов учебной деятельности, построению конструктивных взаимоотношений, навыков взаимопомощи. Сопровождение формирования ценностных оснований самоопределения во время учебной и внеучебной деятельности, профилактика  «выученной беспомощности», страха перед «двойками» и др.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педагогами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уровня психологической компетентности по вопросам учебной и педагогической деятельности,  участие в создании условий, способствующих формированию предметных, метапредметных и личностных результатов образования. Консультирование по организации, выбору  способов и методов построения педагогической деятельности с учетом возрастных и индивидуальных особенностей обучающихся (мотивирование, целеполагание, оценивание, организация и др.), по возникающим у педагогов трудностям в обучении отдельных учащихся, их причинам и путям преодоления, по построению  индивидуальных образовательных маршрутов и др.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администрацией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в планировании и проектировании образовательной деятельности с учетом специфики образовательного учреждения, выработанных целевых ориентиров и запланированных результатов, возрастных и индивидуальных особенностей обучающихся; в определении и дифференциации запросов и потребностей родителей, выступающих в качестве заказчиков образовательных услуг. Участие и помощь в подборе эффективных технологий, создающих комфортную и развивающую атмосферу учебной деятельности, в разработке системы мониторинга образовательных результатов.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сопровождение воспитательной деятельности, развития личности обучающихся (воспитанников), их социализации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направление предполагает содействие формированию и развитию социально-значимых качеств личности, а также социальных умений и навыков обучающихся, их способности к саморазвитию, формированию системы значимых социальных и межличностных отношений, развитию гражданских, этических, духовно-нравственных установок и ценностей, предупреждению и коррекции девиантного поведения.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направления требует согласованной работы с разными участниками образовательного процесса. 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обучающимися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содействие формированию и развитию гражданских, этических, эстетических, духовно-нравственных установок и ценностей, качеств личности, готовой к жизни в высокотехнологичном, конкурентном мире (рефлексивной, личностно автономной, коммуникативной, с адекватной самооценкой, с навыками саморегуляции, с позитивной социальной позицией, гибко использующей различные социальные роли; профилактика, предупреждение и коррекция девиантного и делинквентного поведения. 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родителями –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повышение психолого-педагогической компетентности родителей (законных представителей) в вопросах социализации в семье и школе, духовно-нравственного развития, ответственного поведения, принятия личностью базовых национальных духовных ценностей и  традиций; готовности и способности выражать и отстаивать свою общественную позицию, профилактики неадаптивного социального (девиантного и делинквентного) поведения; консультирование по вопросам воспитания ребенка, взаимодействия с ним,  развития гражданских, этических, эстетических, духовно-нравственных установок и ценностей, качеств личности. Психологическое сопровождение приемных родителей на этапе подготовки, принятия решения, адаптации приемного ребенка в семье. 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педагогами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в </w:t>
      </w:r>
      <w:r w:rsidRPr="002A1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создании условий для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 развития и социализации обучающихся; консультирование по вопросам</w:t>
      </w:r>
      <w:r w:rsidRPr="002A1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определения  методов и технологий воспитательной работы с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индивидуальных, возрастных, культурно-мировоззренческих особенностей обучающихся и их семей; помощь в отслеживании результатов  формирования личности обучающихся и их социализации.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администрацией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в планировании, проектировании внутришкольной деятельности по развитию личности обучающихся и их социализации; участие в разработке </w:t>
      </w:r>
      <w:r w:rsidRPr="002A19F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программы духовно-нравственного развития, воспитания и социализации обучающихся. </w:t>
      </w:r>
    </w:p>
    <w:p w:rsidR="002A19FD" w:rsidRPr="002A19FD" w:rsidRDefault="002A19FD" w:rsidP="002A19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сопровождение перехода на новый образовательный уровень и адаптации на новом этапе обучения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направление представляет собой деятельность по формированию готовности к переходу на новый образовательный уровень, определению сформированности компонентов готовности, совместную работу с другими участниками образовательного процесса по обеспечению оптимальных условий перехода на новый образовательный уровень. Сопровождение процесса адаптации на новом образовательном уровне подразумевает определение условий, в том числе индивидуальных особенностей обучающихся, способствующих и (или) препятствующих адаптации, работу по формированию и развитию качеств, способствующих успешной адаптации; проектирование, экспертизу и мониторинг  адаптационных характеристик среды; определение «группы риска» по фактору школьной дезадаптации, профилактическую работу с этой группой. 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направления требует согласованной работы с разными участниками образовательного процесса.  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обучающимися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сопровождение формирования готовности, определение уровня сформированности компонентов готовности к переходу на новый образовательный уровень, профилактика дезадаптации на новом образовательном уровне. Проведение профилактической работы  предполагает  определение «группы риска» по фактору школьной дезадаптации и проведение  соответствующей работы с этой группой. Работа по адаптации на новом этапе обучения предполагает проведение коррекционной работы с группой обучающихся, имеющих признаки выраженной дезадаптации с учетом  их индивидуальных особенностей, способствующих и (или) препятствующих адаптации, формирование и развитие качеств, способствующих успешной адаптации. 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родителями –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психологической компетентности родителей (законных представителей) по вопросам адаптации обучающихся на разных этапах обучения, ее механизмов и закономерностей, причин дезадаптации, психолого-педагогической готовности к обучению, специфики и закономерностей учебной деятельности, приемов и способов развития познавательной сферы детей, психологической поддержки, подготовки к сдаче единого государственного экзамена и другим формам экзаменов. Консультирование по вопросам профилактики и преодоления дезадаптации при переходе ребенка на новый этап обучения.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педагогами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уровня психологической компетентности педагогов по  вопросам преемственности при переходе из начального в среднее и из среднего в старшие звенья обучения, возрастным особенностям обучающихся, ведущего типа деятельности, особенностям организации учебной деятельности на каждом этапе обучения,  механизмам и закономерностям протекания адаптационного процесса,  возможностям психолого-педагогической коррекции и профилактики факторов дезадаптации и др. Оказание помощи в </w:t>
      </w:r>
      <w:r w:rsidRPr="002A1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создании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перехода на новый образовательный уровень, сохранения психологического здоровья участников образовательного процесса. Консультирование по вопросам профилактики и преодоления дезадаптации при переходе ребенка на новый этап обучения.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администрацией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в планировании и проектировании </w:t>
      </w:r>
      <w:r w:rsidRPr="002A1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процесса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с одного уровня обучения на другой с учетом возрастных и индивидуальных особенностей обучающихся, создании условий для оптимизации процесса адаптации на разных ступенях обучения, проведении психолого-педагогического мониторинга, экспертизы образовательной среды (безопасность, комфортность, креативность, самоуправление и др.).</w:t>
      </w:r>
    </w:p>
    <w:p w:rsidR="002A19FD" w:rsidRPr="002A19FD" w:rsidRDefault="002A19FD" w:rsidP="002A19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Психологическое сопровождение деятельности по сохранению и укреплению здоровья обучающихся (воспитанников)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направление предполагает повышение психологической компетентности педагогов, администрации и родителей(законных представителей) по вопросам сохранения и укрепления различных видов здоровья (физическое, психологическое, социальное, нравственное, духовное).  Обучение способам и приемам сохранения и укрепления психологического, социального, нравственного и духовного здоровья (умение сдерживать агрессивность, умение управлять эмоциями, способы конструктивной коммуникации, умение осуществлять выбор референтной группы, распознавать «опасные» для здоровья проявления молодежных субкультур). Содействие устранению в</w:t>
      </w:r>
      <w:r w:rsidRPr="002A1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озможных причин, предрасполагающих к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девиантному поведению, табакокурению, алкоголизму (низкий уровень притязаний, слабая мотивация на достижение результата, неадекватная самооценка, акцентуации характера, низкий уровень рефлексии и когнитивной сложности и т.п.). Участие в формировании у обучающихся жизненной позиции, ориентированной на здоровый образ жизни, навыков здорового образа жизни, приёмов и способов саморегуляции, способствующих поддержанию психологического здоровья, и пр.; в развитии мотивации на осознанный здоровый образ жизни. Оказание психологической помощи в случаях последствий нездорового образа жизни: экранной  (компьютерной, телевизионной) и игровых зависимостей, травматизма, неврозов, алкоголизма, табакокурения, ВИЧ/СПИД и т.п.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направления требует согласованной работы с разными участниками образовательного процесса. 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обучающимися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психологической грамотности в вопросах ответственности за собственное поведение, ориентированное на здоровый образ жизни; формирование установок и ценностных ориентаций на здоровый образ жизни; определение особенностей психологического здоровья, выявление  детей с элементами неблагополучия в психологическом здоровье (тревожность, агрессивность, низкая самооценка), проведение коррекционно-профилактической и развивающей  работы, выделение основных установок и представлений о здоровом образе жизни, профилактика употребления психоактивных веществ и других видов зависимостей. Консультирование по вопросам формирования здорового образа жизни. Оказание помощи в преодолении последствий нездорового образа жизни: экранной (компьютерной, телевизионной) и игровых зависимостей, травматизма, неврозов, алкоголизма, табакокурения, ВИЧ/СПИДа. Освоение способов сохранения психологического здоровья (умение сдерживать агрессивность, умение управлять эмоциями, способы конструктивной коммуникации, умение осуществлять выбор.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родителями –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психологической компетентности родителей (законных представителей) по вопросам сохранения и укрепления здоровья учащихся, особенностям различных видов здоровья (физическое, психологическое, социальное, нравственное). Консультирование по вопросам снятия напряжения и профилактики неврозов, по психологическим проблемам обучающихся, связанным с употреблением психоактивных веществ и др.; критериев психологического и социального здоровья (успешное прохождение возрастных кризисов, адаптация к социуму, невротические проявления в поведении и др.); элементов неблагополучия в психологическом здоровье (тревожность, агрессивность, низкая самооценка, неумение управлять эмоциями; внутрисемейных факторов, влияющие на психологическое здоровье старших школьников (стили родительского воспитания, особенности психологического климата семьи, особенностей детско-родительских отношений).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педагогами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психологической компетентности по вопросам формирования установок и ценностных ориентаций на здоровый образ жизни, развития навыков саморегуляции, профилактики табакокурения, алкоголизма и наркомании, компьютерной и игровой зависимостей, заболеваний, передающихся половым путем, ВИЧ/СПИД, школьного и дорожного травматизма, сохранения и укрепления своего собственного здоровья и здоровья учащихся. Знакомство со способами укрепления психологического здоровья (</w:t>
      </w:r>
      <w:r w:rsidRPr="002A19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способы быстрой концентрации внимания, лучшего запоминания материала, развития мышления, приемы разумного планирование своего дня, стрессоустойчивость во время подготовки к ЕГЭ,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позитивное мировосприятие, удовлетворение от любимых занятий, возможность находить для них время). Консультирование по вопросам формирования установок и навыков здорового образа жизни у обучающихся, выбора методов воздействия с учетом выявленных индивидуальных особенностей. Консультирование по вопросам профилактики и преодоления психического выгорания, в том числе с использованием методов диагностики  уровня психологической напряженности, стрессоустойчивости</w:t>
      </w: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эмоционального выгорания. 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администрацией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в планировании, разработке и реализации мероприятий по формированию ценностей и навыков здорового образа жизни, участие в разработке здоровьесберегающей образовательной среды, системы мероприятий по профилактике и укреплению психологического здоровья, профилактике употребления психоактивных веществ, формированию навыков здорового образа жизни в условиях конкретного образовательного учреждения. Информирование о приоритетных направлениях в здоровьесберегающей деятельности образовательного учреждения данного типа; современных технологиях формирования установок и навыков сохранения различных видов здоровья у юношества (активные методы обучения, ролевые игры, использование деятельности общение со взрослыми как ведущей деятельности, в которой формируются и развиваются высшие психические функции и новообразования, в том числе здоровьесберегающие компетенции). Помощь в экспертизе здоровьесберегающей направленности образовательной среды, проведении мониторинга психологического здоровья. Участие в разработке Программы</w:t>
      </w:r>
      <w:r w:rsidRPr="002A19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формирования культуры здорового и безопасного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Психологическое сопровождение профессионального самоопределения, предпрофильной подготовки и профильного обучения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рамках данного направления нацелена на   создание внешних и внутренних условий для активизации и осуществления обоснованного профессионального самоопределения, выбора направления предпрофильной подготовки и профильного обучения, построения профессионально-образовательного проекта обучающимися с учётом их направленности, индивидуальных возможностей и социально-экономической ситуации на рынке труда. Содержание деятельности включает несколько взаимосвязанных  линий: ценностно-смысловая  - формирование ценностно-мотивационных оснований самоопределения;  информационная - формирование информационной основы самоопределения, включая умение самостоятельно осуществлять поиск и структурировать необходимую информацию;  целевая - формирование способности к целеполаганию, прогнозированию и проектированию своего будущего; личностная – помощь в самопознании, формировании и развитии качеств, необходимых для осуществления ответственного выбора и его реализации; операциональная – создание условий для накопления опыта выполнения различных видов деятельности, формирование способов осуществления профессионального самоопределения; эмоционально-волевая – поддержание положительного отношения к вопросам самоопределения, насыщение деятельности и принимаемых в этом направлении решений положительной энергией.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направления требует согласованной работы с разными участниками образовательного процесса.  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обучающимися –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формирования ценностных оснований самоопределения, осознания значимости труда в жизни человека и общества,  понимания важности правильного выбора профессии и профессиональной самореализации; накопления информационной основы (о мире профессий, структуре экономике,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деятельности);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труда, работой служб занятости населения и др.; формирование личностных качеств и умений, необходимых для осуществления осознанного и обоснованного профессионального самоопределения, поиска своего места в обществе,  самопознания и развития собственных интересов и возможностей, формирования «образа Я»; осуществления  социальных и профессиональных проб в рамках  основного и дополнительного образования; проработки жизненных и профессиональных перспектив, выбора элективных курсов в рамках предпрофильной подготовки, выбора профиля обучения; построения профессионально-образовательного проекта  и определения  путей его реализации. 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родителями -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психологической компетентности родителей по вопросам профессионального самоопределения, построения жизненных и профессиональных перспектив. Консультирование по вопросам выбора элективных курсов в рамках предпрофильной подготовки, профиля обучения, построения индивидуального образовательного маршрута с учетом интересов и возможностей ребенка, избираемого им вида деятельности и вырабатываемых жизненных и профессиональных перспектив в контексте актуальной социально-экономической ситуации, по сопровождению профессионального самоопределения ребенка, выявлению и преодолению возникающих трудностей. 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педагогами -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формированиисубъектной позиции обучающихся в процессе образовательно-профессионального выбора: осознание обучающимися значимости труда в жизни человека и общества, формирование ценностных оснований самоопределения;   накопление соответствующей информационной основы; овладение способами и приемами поиска информации, связанной с профессиональным образованием и профессиональной деятельностью; формирование личностных качеств и умений, необходимых для осуществления осознанного и обоснованного профессионального самоопределения. Консультирование по выработке форм и методов работы с учетом особенностей обучающихся и требований меняющейся социально-экономической ситуации, сопровождение формирования ценностных оснований самоопределения.  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администрацией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помощь в планировании профориентационной работы, выработке направлений предпрофильной подготовки и профильного обучения с учетом особенностей обучающихся и требований меняющейся социально-экономической ситуации; в проведении мониторинга социально-профессиональной направленности, образовательно-профессиональных планов обучающихся.</w:t>
      </w:r>
    </w:p>
    <w:p w:rsidR="002A19FD" w:rsidRPr="002A19FD" w:rsidRDefault="002A19FD" w:rsidP="002A1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pacing w:val="-8"/>
          <w:w w:val="102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b/>
          <w:i/>
          <w:spacing w:val="-8"/>
          <w:w w:val="102"/>
          <w:sz w:val="28"/>
          <w:szCs w:val="28"/>
          <w:lang w:eastAsia="ru-RU"/>
        </w:rPr>
        <w:t>Краткая характеристика видов работ</w:t>
      </w:r>
    </w:p>
    <w:p w:rsidR="002A19FD" w:rsidRPr="002A19FD" w:rsidRDefault="002A19FD" w:rsidP="002A19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pacing w:val="-8"/>
          <w:w w:val="102"/>
          <w:sz w:val="28"/>
          <w:szCs w:val="28"/>
          <w:lang w:eastAsia="ru-RU"/>
        </w:rPr>
      </w:pP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Психологическое просвещение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деятельность, направленная на формирование у обучающихся и их родителей, педагогических работников и руководителей образовательных учреждений психологической компетентности, а также потребности в психологических знаниях, желания использовать их в интересах эффективного решения профессиональных задач и собственного развития.</w:t>
      </w:r>
    </w:p>
    <w:p w:rsidR="002A19FD" w:rsidRPr="002A19FD" w:rsidRDefault="002A19FD" w:rsidP="002A19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Психологическая профилактика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мероприятия, направленные на выявление и предупреждение явлений дезадаптации обучающихся в образовательных учреждениях, разработка и реализация профилактических программ и конкретных рекомендаций в отношении обучающихся и других участников образовательного процесса (родителей, педагогов) по оказанию им психологической помощи.</w:t>
      </w: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Психологическая диагностика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её потенциальных возможностей в процессе обучения и воспитания, профессионального самоопределения, а также выявление причин и механизмов нарушений в обучении, развитии, социальной адаптации детей и подростков. Психологическая диагностика может проводиться специалистами как индивидуально, так и с группами обучающихся.</w:t>
      </w: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Психологическая коррекция и развитие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активное профессиональное психологическое воздействие, направленное на развитие обучающихся, устранение или компенсацию выявленных отклонений в психическом и личностном развитии обучающихся с затруднениями в освоении образовательной программы и нарушениями в поведении. Целью психологической коррекции и развития является создание условий для развития личности, достижение адаптации к образовательной среде, гармонизация личности и межличностных отношений.</w:t>
      </w: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Психологическое консультирование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оказание помощи обучающимся в самопознании, в формировании адекватной самооценки и адаптации к реальным жизненным условиям, в формировании ценностно-мотивационной сферы, преодолении кризисных ситуаций и достижении эмоциональной устойчивости, способствующих непрерывному личностному росту и саморазвитию и др. Консультирование педагогов и родителей предполагает оказание помощи в выстраивании конструктивных взаимоотношений с детьми, решении вопросов адаптации, профилактики профессионального выгорания и др. Психологическое консультирование помогает консультируемому лучше понять свои мысли, чувства, мотивы, поведение, чтобы прийти к более ясному пониманию себя, раскрытию сильных сторон (ресурсов) и использованию их для решения возникающих трудностей и проблем, совершенствования целенаправленных действий, эффективного распоряжения собственной жизнью.</w:t>
      </w: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Социально-психологическое проектирование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–разработка системы социально-педагогических и психологических мероприятий для решения задач обучения, воспитания и развития обучающихся с учётом их возрастных и индивидуальных особенностей, восприимчивости к различного рода педагогическим технологиям, возможности усваивать предлагаемые объёмы информации, обеспечения психологического благополучия и т.д. Психологическая составляющая в образовательном проектировании призвана сохранять и укреплять психическое и социальное здоровье и эмоциональное благополучие всех участников проектных изменений, содействовать созданию благоприятных условий для обучения, воспитания и развития обучающихся, воспитанников с учётом их возрастных и индивидуальных особенностей, восприимчивости к различного рода педагогическим технологиям.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Социально-психологическая экспертиза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соответствия образовательной среды (образовательных программ, учебных пособий, образовательных маршрутов и т.п.) поставленным образовательным, развивающим и воспитательным задачам, а также возрастным и индивидуальным особенностям обучающихся. Целью психологической экспертизы является обеспечение безопасной, развивающей, психологически комфортной среды, в которой растёт, обучается и воспитывается ребёнок; гуманизация средств и способов воспитательного воздействия на развивающуюся личность; защита «пространства детства» от деструктивного воспитательного и психологического влияния. Психологическая экспертиза является важной основой для принятия решения об изменении условий образовательной среды, о совершенствовании образовательного процесса.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Социально-психологический мониторинг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–система информационно-аналитического  сопровождения процессов, в т.ч. инновационных, в образовании, позволяющая администрации, педагогическому коллективу образовательного учреждения, органам управления образованием осуществить анализ воздействия психолого-педагогических и педагогических технологий на качество обучения и личностные изменения обучающихся; принимать управленческие решения и распределять кадровые, финансовые и иные ресурсы, основываясь на объективных данных.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Проектирование и планирование педагогом-психологом собственной деятельности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определение педагогом-психологом целей, задач, результатов собственной деятельности, а также путей, способов и необходимых ресурсов для их достижения.</w:t>
      </w: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по повышению квалификации 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деятельность, направленная на повышение компетентности педагога-психолога в области решения приоритетных задач.</w:t>
      </w:r>
    </w:p>
    <w:p w:rsidR="002A19FD" w:rsidRPr="002A19FD" w:rsidRDefault="002A19FD" w:rsidP="002A19FD">
      <w:pPr>
        <w:tabs>
          <w:tab w:val="num" w:pos="2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19FD" w:rsidRPr="002A19FD" w:rsidRDefault="002A19FD" w:rsidP="002A1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Информационно-методическая работа</w:t>
      </w:r>
      <w:r w:rsidRPr="002A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деятельность, направленная на повышение уровня информационно-методического обеспечения педагога-психолога в целях компетентного и эффективного решения поставленных задач, включая подбор, систематизацию, разработку методических средств, совершенствование форм и методов работы, отработку новых технологий.</w:t>
      </w:r>
    </w:p>
    <w:p w:rsidR="002A19FD" w:rsidRPr="002A19FD" w:rsidRDefault="002A19FD" w:rsidP="002A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19F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column"/>
      </w:r>
    </w:p>
    <w:p w:rsidR="002A19FD" w:rsidRPr="002A19FD" w:rsidRDefault="002A19FD" w:rsidP="002A19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19FD" w:rsidRPr="003A2EE6" w:rsidRDefault="002A19FD">
      <w:pPr>
        <w:rPr>
          <w:b/>
          <w:i/>
        </w:rPr>
      </w:pPr>
    </w:p>
    <w:sectPr w:rsidR="002A19FD" w:rsidRPr="003A2EE6" w:rsidSect="00BE3FC2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48" w:rsidRDefault="002F6548" w:rsidP="002A19FD">
      <w:pPr>
        <w:spacing w:after="0" w:line="240" w:lineRule="auto"/>
      </w:pPr>
      <w:r>
        <w:separator/>
      </w:r>
    </w:p>
  </w:endnote>
  <w:endnote w:type="continuationSeparator" w:id="0">
    <w:p w:rsidR="002F6548" w:rsidRDefault="002F6548" w:rsidP="002A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48" w:rsidRDefault="002F6548" w:rsidP="002A19FD">
      <w:pPr>
        <w:spacing w:after="0" w:line="240" w:lineRule="auto"/>
      </w:pPr>
      <w:r>
        <w:separator/>
      </w:r>
    </w:p>
  </w:footnote>
  <w:footnote w:type="continuationSeparator" w:id="0">
    <w:p w:rsidR="002F6548" w:rsidRDefault="002F6548" w:rsidP="002A1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55761"/>
    <w:multiLevelType w:val="hybridMultilevel"/>
    <w:tmpl w:val="CEE25664"/>
    <w:lvl w:ilvl="0" w:tplc="13CCE29C">
      <w:start w:val="1"/>
      <w:numFmt w:val="bullet"/>
      <w:lvlText w:val="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FBC"/>
    <w:rsid w:val="00001702"/>
    <w:rsid w:val="00014FED"/>
    <w:rsid w:val="00015DB2"/>
    <w:rsid w:val="00021C10"/>
    <w:rsid w:val="00037BBA"/>
    <w:rsid w:val="00043D70"/>
    <w:rsid w:val="00047971"/>
    <w:rsid w:val="00050013"/>
    <w:rsid w:val="000512C7"/>
    <w:rsid w:val="0005429F"/>
    <w:rsid w:val="000565FA"/>
    <w:rsid w:val="0005742D"/>
    <w:rsid w:val="0006056A"/>
    <w:rsid w:val="00062F9F"/>
    <w:rsid w:val="00065AE0"/>
    <w:rsid w:val="00083F58"/>
    <w:rsid w:val="00091996"/>
    <w:rsid w:val="00092FB8"/>
    <w:rsid w:val="000A1CBE"/>
    <w:rsid w:val="000A60A2"/>
    <w:rsid w:val="000B4379"/>
    <w:rsid w:val="000B6220"/>
    <w:rsid w:val="000C2CF8"/>
    <w:rsid w:val="000D1129"/>
    <w:rsid w:val="000E1EE4"/>
    <w:rsid w:val="000E4DA6"/>
    <w:rsid w:val="000E76CC"/>
    <w:rsid w:val="000F2CE1"/>
    <w:rsid w:val="00102DA2"/>
    <w:rsid w:val="001043C1"/>
    <w:rsid w:val="001312D5"/>
    <w:rsid w:val="0014252A"/>
    <w:rsid w:val="00146032"/>
    <w:rsid w:val="001472C3"/>
    <w:rsid w:val="0015202C"/>
    <w:rsid w:val="00155288"/>
    <w:rsid w:val="00165825"/>
    <w:rsid w:val="00167944"/>
    <w:rsid w:val="00182B55"/>
    <w:rsid w:val="00183D3A"/>
    <w:rsid w:val="00191BF9"/>
    <w:rsid w:val="00192784"/>
    <w:rsid w:val="001A7AFE"/>
    <w:rsid w:val="001B17C1"/>
    <w:rsid w:val="001B199F"/>
    <w:rsid w:val="001C42EF"/>
    <w:rsid w:val="001C4B12"/>
    <w:rsid w:val="001C4DBF"/>
    <w:rsid w:val="001D7500"/>
    <w:rsid w:val="001D75F5"/>
    <w:rsid w:val="001F030C"/>
    <w:rsid w:val="001F08A3"/>
    <w:rsid w:val="001F5E78"/>
    <w:rsid w:val="001F724A"/>
    <w:rsid w:val="00205E74"/>
    <w:rsid w:val="00261B2C"/>
    <w:rsid w:val="00262816"/>
    <w:rsid w:val="00275267"/>
    <w:rsid w:val="00275A2D"/>
    <w:rsid w:val="00291B05"/>
    <w:rsid w:val="002942CD"/>
    <w:rsid w:val="00294E67"/>
    <w:rsid w:val="002951A4"/>
    <w:rsid w:val="002A0096"/>
    <w:rsid w:val="002A19FD"/>
    <w:rsid w:val="002B27B4"/>
    <w:rsid w:val="002B7C24"/>
    <w:rsid w:val="002C436E"/>
    <w:rsid w:val="002C4ED8"/>
    <w:rsid w:val="002C5CD1"/>
    <w:rsid w:val="002C6A56"/>
    <w:rsid w:val="002C7540"/>
    <w:rsid w:val="002C7FA4"/>
    <w:rsid w:val="002D735C"/>
    <w:rsid w:val="002E2FBD"/>
    <w:rsid w:val="002E48BF"/>
    <w:rsid w:val="002E60C1"/>
    <w:rsid w:val="002F09A2"/>
    <w:rsid w:val="002F230C"/>
    <w:rsid w:val="002F6548"/>
    <w:rsid w:val="003011B1"/>
    <w:rsid w:val="0031291F"/>
    <w:rsid w:val="0031554A"/>
    <w:rsid w:val="0031749E"/>
    <w:rsid w:val="0032113B"/>
    <w:rsid w:val="00360A0F"/>
    <w:rsid w:val="00365449"/>
    <w:rsid w:val="00370383"/>
    <w:rsid w:val="00381F7D"/>
    <w:rsid w:val="00386DA3"/>
    <w:rsid w:val="00387F16"/>
    <w:rsid w:val="00390856"/>
    <w:rsid w:val="0039554A"/>
    <w:rsid w:val="003970A2"/>
    <w:rsid w:val="003972A2"/>
    <w:rsid w:val="003A2EE6"/>
    <w:rsid w:val="003A3D42"/>
    <w:rsid w:val="003A57A2"/>
    <w:rsid w:val="003A7686"/>
    <w:rsid w:val="003B5D50"/>
    <w:rsid w:val="003C2C62"/>
    <w:rsid w:val="003C3768"/>
    <w:rsid w:val="003C4BED"/>
    <w:rsid w:val="003C72BB"/>
    <w:rsid w:val="003D4E3F"/>
    <w:rsid w:val="003E6BCC"/>
    <w:rsid w:val="003F7632"/>
    <w:rsid w:val="003F7945"/>
    <w:rsid w:val="00401AAE"/>
    <w:rsid w:val="00402E7D"/>
    <w:rsid w:val="00403A7F"/>
    <w:rsid w:val="004055E6"/>
    <w:rsid w:val="00406D0A"/>
    <w:rsid w:val="004132CA"/>
    <w:rsid w:val="004217E0"/>
    <w:rsid w:val="004217FC"/>
    <w:rsid w:val="0043159E"/>
    <w:rsid w:val="00434641"/>
    <w:rsid w:val="0043655D"/>
    <w:rsid w:val="00452E88"/>
    <w:rsid w:val="00453E67"/>
    <w:rsid w:val="00462EC4"/>
    <w:rsid w:val="0047150F"/>
    <w:rsid w:val="00475547"/>
    <w:rsid w:val="004A16B6"/>
    <w:rsid w:val="004A2ECD"/>
    <w:rsid w:val="004B1386"/>
    <w:rsid w:val="004B13A5"/>
    <w:rsid w:val="004B1FEC"/>
    <w:rsid w:val="004C7339"/>
    <w:rsid w:val="004D245D"/>
    <w:rsid w:val="004E2C16"/>
    <w:rsid w:val="004E548F"/>
    <w:rsid w:val="004E644A"/>
    <w:rsid w:val="004E7A38"/>
    <w:rsid w:val="004E7A8E"/>
    <w:rsid w:val="004F3D1F"/>
    <w:rsid w:val="004F4C25"/>
    <w:rsid w:val="00500F18"/>
    <w:rsid w:val="00503828"/>
    <w:rsid w:val="0051022B"/>
    <w:rsid w:val="00510ED6"/>
    <w:rsid w:val="00517821"/>
    <w:rsid w:val="0052600C"/>
    <w:rsid w:val="0052775E"/>
    <w:rsid w:val="005316DB"/>
    <w:rsid w:val="0054129C"/>
    <w:rsid w:val="00570A2A"/>
    <w:rsid w:val="00573D51"/>
    <w:rsid w:val="00597082"/>
    <w:rsid w:val="005A5DAD"/>
    <w:rsid w:val="005B38A8"/>
    <w:rsid w:val="005C07D9"/>
    <w:rsid w:val="005D3530"/>
    <w:rsid w:val="005D368A"/>
    <w:rsid w:val="005F26E6"/>
    <w:rsid w:val="005F40D3"/>
    <w:rsid w:val="005F7B8A"/>
    <w:rsid w:val="00602FC7"/>
    <w:rsid w:val="0060643B"/>
    <w:rsid w:val="006206F0"/>
    <w:rsid w:val="00645740"/>
    <w:rsid w:val="0064594D"/>
    <w:rsid w:val="006534B4"/>
    <w:rsid w:val="0066055E"/>
    <w:rsid w:val="00671540"/>
    <w:rsid w:val="00675F87"/>
    <w:rsid w:val="00676D4C"/>
    <w:rsid w:val="006B3A5A"/>
    <w:rsid w:val="006B4DC2"/>
    <w:rsid w:val="006C25BB"/>
    <w:rsid w:val="006C7A0D"/>
    <w:rsid w:val="006D3C08"/>
    <w:rsid w:val="006E3E3C"/>
    <w:rsid w:val="00703769"/>
    <w:rsid w:val="00717F09"/>
    <w:rsid w:val="0072338F"/>
    <w:rsid w:val="00730A51"/>
    <w:rsid w:val="007409EA"/>
    <w:rsid w:val="00791BEB"/>
    <w:rsid w:val="00792E1D"/>
    <w:rsid w:val="007972A4"/>
    <w:rsid w:val="007A1703"/>
    <w:rsid w:val="007A1751"/>
    <w:rsid w:val="007B12D8"/>
    <w:rsid w:val="007D0CC9"/>
    <w:rsid w:val="007D6441"/>
    <w:rsid w:val="007F279D"/>
    <w:rsid w:val="00804580"/>
    <w:rsid w:val="0081725F"/>
    <w:rsid w:val="008173D8"/>
    <w:rsid w:val="00820214"/>
    <w:rsid w:val="008204F5"/>
    <w:rsid w:val="008209DD"/>
    <w:rsid w:val="00832124"/>
    <w:rsid w:val="00834B03"/>
    <w:rsid w:val="00836196"/>
    <w:rsid w:val="00844F90"/>
    <w:rsid w:val="00854984"/>
    <w:rsid w:val="008642D6"/>
    <w:rsid w:val="00892703"/>
    <w:rsid w:val="008955C4"/>
    <w:rsid w:val="00895BE2"/>
    <w:rsid w:val="00896D6D"/>
    <w:rsid w:val="008A0ABD"/>
    <w:rsid w:val="008A5BC8"/>
    <w:rsid w:val="008A68EC"/>
    <w:rsid w:val="008C124C"/>
    <w:rsid w:val="008C3669"/>
    <w:rsid w:val="008D2783"/>
    <w:rsid w:val="008D5A4B"/>
    <w:rsid w:val="008D5B3C"/>
    <w:rsid w:val="008E35A6"/>
    <w:rsid w:val="008E6D6F"/>
    <w:rsid w:val="008E74F2"/>
    <w:rsid w:val="008F114B"/>
    <w:rsid w:val="008F11BE"/>
    <w:rsid w:val="008F6251"/>
    <w:rsid w:val="008F768A"/>
    <w:rsid w:val="00914AC9"/>
    <w:rsid w:val="00924BE2"/>
    <w:rsid w:val="00931307"/>
    <w:rsid w:val="00935FA6"/>
    <w:rsid w:val="00955505"/>
    <w:rsid w:val="00965B44"/>
    <w:rsid w:val="00966554"/>
    <w:rsid w:val="00985AE3"/>
    <w:rsid w:val="0098640D"/>
    <w:rsid w:val="00992A33"/>
    <w:rsid w:val="00997F01"/>
    <w:rsid w:val="009D2453"/>
    <w:rsid w:val="009D3E20"/>
    <w:rsid w:val="009E1324"/>
    <w:rsid w:val="009E4425"/>
    <w:rsid w:val="009F468A"/>
    <w:rsid w:val="009F7719"/>
    <w:rsid w:val="00A00625"/>
    <w:rsid w:val="00A0122A"/>
    <w:rsid w:val="00A04910"/>
    <w:rsid w:val="00A168DC"/>
    <w:rsid w:val="00A1770F"/>
    <w:rsid w:val="00A17BE2"/>
    <w:rsid w:val="00A26E71"/>
    <w:rsid w:val="00A30F2F"/>
    <w:rsid w:val="00A31A22"/>
    <w:rsid w:val="00A43D57"/>
    <w:rsid w:val="00A5696D"/>
    <w:rsid w:val="00A604AB"/>
    <w:rsid w:val="00A60F86"/>
    <w:rsid w:val="00A676EC"/>
    <w:rsid w:val="00A700A2"/>
    <w:rsid w:val="00A763F4"/>
    <w:rsid w:val="00A91BE2"/>
    <w:rsid w:val="00A94C5B"/>
    <w:rsid w:val="00AA2D4C"/>
    <w:rsid w:val="00AB39BD"/>
    <w:rsid w:val="00AC08F8"/>
    <w:rsid w:val="00AC614E"/>
    <w:rsid w:val="00AC66DD"/>
    <w:rsid w:val="00AD1183"/>
    <w:rsid w:val="00AE0529"/>
    <w:rsid w:val="00AE60EB"/>
    <w:rsid w:val="00AF7B58"/>
    <w:rsid w:val="00B00B84"/>
    <w:rsid w:val="00B0190B"/>
    <w:rsid w:val="00B023AC"/>
    <w:rsid w:val="00B059EE"/>
    <w:rsid w:val="00B07CC5"/>
    <w:rsid w:val="00B27B4B"/>
    <w:rsid w:val="00B31E12"/>
    <w:rsid w:val="00B3551D"/>
    <w:rsid w:val="00B35FB2"/>
    <w:rsid w:val="00B3622B"/>
    <w:rsid w:val="00B36F6A"/>
    <w:rsid w:val="00B454A0"/>
    <w:rsid w:val="00B55D21"/>
    <w:rsid w:val="00B61C9D"/>
    <w:rsid w:val="00B71DC9"/>
    <w:rsid w:val="00B74BB4"/>
    <w:rsid w:val="00B76353"/>
    <w:rsid w:val="00B84D13"/>
    <w:rsid w:val="00BA385D"/>
    <w:rsid w:val="00BB0C10"/>
    <w:rsid w:val="00BB3D54"/>
    <w:rsid w:val="00BC760E"/>
    <w:rsid w:val="00BD7E86"/>
    <w:rsid w:val="00BE0CAC"/>
    <w:rsid w:val="00BE2A8D"/>
    <w:rsid w:val="00BE32C8"/>
    <w:rsid w:val="00BE3FC2"/>
    <w:rsid w:val="00BE4BE9"/>
    <w:rsid w:val="00BF4621"/>
    <w:rsid w:val="00BF7971"/>
    <w:rsid w:val="00C04F9F"/>
    <w:rsid w:val="00C12E11"/>
    <w:rsid w:val="00C34E3C"/>
    <w:rsid w:val="00C402B0"/>
    <w:rsid w:val="00C523A7"/>
    <w:rsid w:val="00C63CDA"/>
    <w:rsid w:val="00C640BC"/>
    <w:rsid w:val="00C7172C"/>
    <w:rsid w:val="00C7198E"/>
    <w:rsid w:val="00C7305D"/>
    <w:rsid w:val="00C74193"/>
    <w:rsid w:val="00C74A6D"/>
    <w:rsid w:val="00C84960"/>
    <w:rsid w:val="00C862A1"/>
    <w:rsid w:val="00C90EA7"/>
    <w:rsid w:val="00C91ACA"/>
    <w:rsid w:val="00CC2A00"/>
    <w:rsid w:val="00CC78FD"/>
    <w:rsid w:val="00CD257B"/>
    <w:rsid w:val="00CD4BA3"/>
    <w:rsid w:val="00CD5D1A"/>
    <w:rsid w:val="00CE4609"/>
    <w:rsid w:val="00CE69DA"/>
    <w:rsid w:val="00CF0528"/>
    <w:rsid w:val="00D01CC0"/>
    <w:rsid w:val="00D05E41"/>
    <w:rsid w:val="00D26288"/>
    <w:rsid w:val="00D31E93"/>
    <w:rsid w:val="00D35D90"/>
    <w:rsid w:val="00D37CF9"/>
    <w:rsid w:val="00D402EA"/>
    <w:rsid w:val="00D42167"/>
    <w:rsid w:val="00D4397B"/>
    <w:rsid w:val="00D5768C"/>
    <w:rsid w:val="00D60B0E"/>
    <w:rsid w:val="00D63575"/>
    <w:rsid w:val="00D65450"/>
    <w:rsid w:val="00D70FBC"/>
    <w:rsid w:val="00D73278"/>
    <w:rsid w:val="00D85D55"/>
    <w:rsid w:val="00D86BEA"/>
    <w:rsid w:val="00D86DE8"/>
    <w:rsid w:val="00D9055D"/>
    <w:rsid w:val="00D9060B"/>
    <w:rsid w:val="00D91B53"/>
    <w:rsid w:val="00DC772A"/>
    <w:rsid w:val="00DE1EFA"/>
    <w:rsid w:val="00DE3476"/>
    <w:rsid w:val="00DE45DE"/>
    <w:rsid w:val="00E005DC"/>
    <w:rsid w:val="00E023B0"/>
    <w:rsid w:val="00E0649E"/>
    <w:rsid w:val="00E0656F"/>
    <w:rsid w:val="00E10795"/>
    <w:rsid w:val="00E112F3"/>
    <w:rsid w:val="00E22878"/>
    <w:rsid w:val="00E2531A"/>
    <w:rsid w:val="00E314D1"/>
    <w:rsid w:val="00E40672"/>
    <w:rsid w:val="00E667FB"/>
    <w:rsid w:val="00E811F0"/>
    <w:rsid w:val="00E819F0"/>
    <w:rsid w:val="00E83FF3"/>
    <w:rsid w:val="00E96230"/>
    <w:rsid w:val="00E9641E"/>
    <w:rsid w:val="00EA0347"/>
    <w:rsid w:val="00EA6D1B"/>
    <w:rsid w:val="00EB6E76"/>
    <w:rsid w:val="00EC1D1B"/>
    <w:rsid w:val="00EC3E20"/>
    <w:rsid w:val="00EC4A08"/>
    <w:rsid w:val="00EC54B0"/>
    <w:rsid w:val="00ED00F0"/>
    <w:rsid w:val="00ED1CFB"/>
    <w:rsid w:val="00ED20CB"/>
    <w:rsid w:val="00EE7A2A"/>
    <w:rsid w:val="00EF29EC"/>
    <w:rsid w:val="00EF4C7F"/>
    <w:rsid w:val="00F121FF"/>
    <w:rsid w:val="00F219D9"/>
    <w:rsid w:val="00F300CE"/>
    <w:rsid w:val="00F51626"/>
    <w:rsid w:val="00F64E60"/>
    <w:rsid w:val="00F70016"/>
    <w:rsid w:val="00F819A7"/>
    <w:rsid w:val="00F82BB4"/>
    <w:rsid w:val="00F8458B"/>
    <w:rsid w:val="00F93B2E"/>
    <w:rsid w:val="00FA0877"/>
    <w:rsid w:val="00FB1DAD"/>
    <w:rsid w:val="00FC2A93"/>
    <w:rsid w:val="00FC2DB7"/>
    <w:rsid w:val="00FC4FF6"/>
    <w:rsid w:val="00FC582E"/>
    <w:rsid w:val="00FF1C78"/>
    <w:rsid w:val="00FF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6665"/>
  <w15:docId w15:val="{59075501-BDA1-489F-B7D8-71992A46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B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B3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rsid w:val="002A19FD"/>
    <w:rPr>
      <w:vertAlign w:val="superscript"/>
    </w:rPr>
  </w:style>
  <w:style w:type="paragraph" w:styleId="a5">
    <w:name w:val="List Paragraph"/>
    <w:basedOn w:val="a"/>
    <w:uiPriority w:val="34"/>
    <w:qFormat/>
    <w:rsid w:val="00205E74"/>
    <w:pPr>
      <w:ind w:left="720"/>
      <w:contextualSpacing/>
    </w:pPr>
  </w:style>
  <w:style w:type="paragraph" w:customStyle="1" w:styleId="c10">
    <w:name w:val="c10"/>
    <w:basedOn w:val="a"/>
    <w:rsid w:val="006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66055E"/>
  </w:style>
  <w:style w:type="character" w:customStyle="1" w:styleId="c0">
    <w:name w:val="c0"/>
    <w:basedOn w:val="a0"/>
    <w:rsid w:val="00792E1D"/>
  </w:style>
  <w:style w:type="character" w:customStyle="1" w:styleId="c7">
    <w:name w:val="c7"/>
    <w:basedOn w:val="a0"/>
    <w:rsid w:val="00792E1D"/>
  </w:style>
  <w:style w:type="character" w:customStyle="1" w:styleId="10">
    <w:name w:val="Заголовок 1 Знак"/>
    <w:basedOn w:val="a0"/>
    <w:link w:val="1"/>
    <w:uiPriority w:val="9"/>
    <w:rsid w:val="00AB3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39DE-0CFB-4059-B6FA-9BEAE8C3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21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129</cp:revision>
  <dcterms:created xsi:type="dcterms:W3CDTF">2019-10-25T09:38:00Z</dcterms:created>
  <dcterms:modified xsi:type="dcterms:W3CDTF">2024-04-05T12:22:00Z</dcterms:modified>
</cp:coreProperties>
</file>