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23" w:rsidRDefault="00AF1A23" w:rsidP="003117A7">
      <w:pPr>
        <w:jc w:val="center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Решение типовых задач при формировании смыслового чтения на уроках биологии.</w:t>
      </w:r>
    </w:p>
    <w:p w:rsidR="00AF1A23" w:rsidRPr="00AF1A23" w:rsidRDefault="00AF1A23" w:rsidP="00AF1A23">
      <w:pPr>
        <w:pStyle w:val="3"/>
        <w:ind w:firstLine="360"/>
        <w:jc w:val="both"/>
        <w:rPr>
          <w:color w:val="000000"/>
          <w:sz w:val="28"/>
          <w:szCs w:val="28"/>
        </w:rPr>
      </w:pPr>
      <w:r w:rsidRPr="00AF1A23">
        <w:rPr>
          <w:spacing w:val="1"/>
          <w:sz w:val="28"/>
          <w:szCs w:val="28"/>
        </w:rPr>
        <w:t>В свете требований стандарта нового поколения к формированию универсаль</w:t>
      </w:r>
      <w:r w:rsidRPr="00AF1A23">
        <w:rPr>
          <w:spacing w:val="1"/>
          <w:sz w:val="28"/>
          <w:szCs w:val="28"/>
        </w:rPr>
        <w:softHyphen/>
      </w:r>
      <w:r w:rsidRPr="00AF1A23">
        <w:rPr>
          <w:spacing w:val="2"/>
          <w:sz w:val="28"/>
          <w:szCs w:val="28"/>
        </w:rPr>
        <w:t xml:space="preserve">ных учебных действий, </w:t>
      </w:r>
      <w:proofErr w:type="spellStart"/>
      <w:r w:rsidRPr="00AF1A23">
        <w:rPr>
          <w:spacing w:val="2"/>
          <w:sz w:val="28"/>
          <w:szCs w:val="28"/>
        </w:rPr>
        <w:t>сформированность</w:t>
      </w:r>
      <w:proofErr w:type="spellEnd"/>
      <w:r w:rsidRPr="00AF1A23">
        <w:rPr>
          <w:spacing w:val="2"/>
          <w:sz w:val="28"/>
          <w:szCs w:val="28"/>
        </w:rPr>
        <w:t xml:space="preserve"> навыков работы с учебным текстом на уроках биологии </w:t>
      </w:r>
      <w:r w:rsidRPr="00AF1A23">
        <w:rPr>
          <w:spacing w:val="3"/>
          <w:sz w:val="28"/>
          <w:szCs w:val="28"/>
        </w:rPr>
        <w:t>приобретает -</w:t>
      </w:r>
      <w:r>
        <w:rPr>
          <w:spacing w:val="3"/>
          <w:sz w:val="28"/>
          <w:szCs w:val="28"/>
        </w:rPr>
        <w:t xml:space="preserve"> </w:t>
      </w:r>
      <w:r w:rsidRPr="00AF1A23">
        <w:rPr>
          <w:spacing w:val="3"/>
          <w:sz w:val="28"/>
          <w:szCs w:val="28"/>
        </w:rPr>
        <w:t>особое значение. Ч</w:t>
      </w:r>
      <w:r w:rsidRPr="00AF1A23">
        <w:rPr>
          <w:spacing w:val="5"/>
          <w:sz w:val="28"/>
          <w:szCs w:val="28"/>
        </w:rPr>
        <w:t>тение текста является одним из наиболее рас</w:t>
      </w:r>
      <w:r w:rsidRPr="00AF1A23">
        <w:rPr>
          <w:spacing w:val="5"/>
          <w:sz w:val="28"/>
          <w:szCs w:val="28"/>
        </w:rPr>
        <w:softHyphen/>
        <w:t>пространенных видов деятельности людей, а понимание текста - важнейшим ее компонентом.</w:t>
      </w:r>
      <w:r w:rsidRPr="00AF1A23">
        <w:rPr>
          <w:b/>
          <w:i/>
          <w:color w:val="000000"/>
          <w:sz w:val="24"/>
          <w:szCs w:val="24"/>
        </w:rPr>
        <w:t xml:space="preserve"> </w:t>
      </w:r>
      <w:r w:rsidRPr="00AF1A23">
        <w:rPr>
          <w:color w:val="000000"/>
          <w:sz w:val="28"/>
          <w:szCs w:val="28"/>
        </w:rPr>
        <w:t>Смысловое чтение отличается от любого другого чтения (например, «ознакомительное» или «поиск информации») тем, что при смысловом виде чтения происходят процессы постижения читателем ценностно-смыслового момента текста, т. е. осуществляется процесс интерпретации, процесс  наделения смыслом.</w:t>
      </w:r>
    </w:p>
    <w:p w:rsidR="00064182" w:rsidRPr="003117A7" w:rsidRDefault="003117A7" w:rsidP="003117A7">
      <w:pPr>
        <w:jc w:val="center"/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</w:pPr>
      <w:r w:rsidRPr="003117A7">
        <w:rPr>
          <w:rFonts w:ascii="Times New Roman" w:eastAsia="+mj-ea" w:hAnsi="Times New Roman" w:cs="Times New Roman"/>
          <w:bCs/>
          <w:color w:val="000000" w:themeColor="text1"/>
          <w:kern w:val="24"/>
          <w:sz w:val="28"/>
          <w:szCs w:val="28"/>
        </w:rPr>
        <w:t>Цели смыслового чтения текста</w:t>
      </w:r>
    </w:p>
    <w:p w:rsidR="003117A7" w:rsidRPr="003117A7" w:rsidRDefault="003117A7" w:rsidP="003117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17A7">
        <w:rPr>
          <w:rFonts w:eastAsia="+mn-ea"/>
          <w:color w:val="000000"/>
          <w:kern w:val="24"/>
          <w:sz w:val="28"/>
          <w:szCs w:val="28"/>
        </w:rPr>
        <w:t>Формирование умения воспринимать текст, как единое смысловое целое на основе овладения приема « диалог с текстом».</w:t>
      </w:r>
    </w:p>
    <w:p w:rsidR="003117A7" w:rsidRPr="003117A7" w:rsidRDefault="003117A7" w:rsidP="003117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17A7">
        <w:rPr>
          <w:rFonts w:eastAsia="+mn-ea"/>
          <w:color w:val="000000"/>
          <w:kern w:val="24"/>
          <w:sz w:val="28"/>
          <w:szCs w:val="28"/>
        </w:rPr>
        <w:t xml:space="preserve"> Умение выделять основную идею, смысловое ядро текста.</w:t>
      </w:r>
    </w:p>
    <w:p w:rsidR="003117A7" w:rsidRPr="00997EE9" w:rsidRDefault="003117A7" w:rsidP="00997EE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17A7">
        <w:rPr>
          <w:rFonts w:eastAsia="+mn-ea"/>
          <w:color w:val="000000"/>
          <w:kern w:val="24"/>
          <w:sz w:val="28"/>
          <w:szCs w:val="28"/>
        </w:rPr>
        <w:t xml:space="preserve">Развитие умения структурировать научный </w:t>
      </w:r>
      <w:proofErr w:type="gramStart"/>
      <w:r w:rsidRPr="003117A7">
        <w:rPr>
          <w:rFonts w:eastAsia="+mn-ea"/>
          <w:color w:val="000000"/>
          <w:kern w:val="24"/>
          <w:sz w:val="28"/>
          <w:szCs w:val="28"/>
        </w:rPr>
        <w:t xml:space="preserve">( </w:t>
      </w:r>
      <w:proofErr w:type="gramEnd"/>
      <w:r w:rsidRPr="003117A7">
        <w:rPr>
          <w:rFonts w:eastAsia="+mn-ea"/>
          <w:color w:val="000000"/>
          <w:kern w:val="24"/>
          <w:sz w:val="28"/>
          <w:szCs w:val="28"/>
        </w:rPr>
        <w:t>познавательный) текст  и составлять краткий конспект или план, овладение и развитие приема постановки вопросов к тексту.</w:t>
      </w:r>
    </w:p>
    <w:p w:rsidR="00AF1A23" w:rsidRPr="00AF1A23" w:rsidRDefault="00AF1A23" w:rsidP="00AF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видов текстовой информации на уроке</w:t>
      </w:r>
    </w:p>
    <w:p w:rsidR="00AF1A23" w:rsidRPr="00AF1A23" w:rsidRDefault="00AF1A23" w:rsidP="00AF1A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темы </w:t>
      </w:r>
      <w:r w:rsidRPr="00AF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«Лишайники</w:t>
      </w:r>
      <w:r w:rsidRPr="00AF1A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это симбиоз гриба и водоросли</w:t>
      </w:r>
      <w:r w:rsidRPr="00AF1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». 7 </w:t>
      </w:r>
      <w:proofErr w:type="spellStart"/>
      <w:r w:rsidRPr="00AF1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</w:t>
      </w:r>
      <w:proofErr w:type="spellEnd"/>
      <w:r w:rsidRPr="00AF1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§ 18. ЛИШАЙНИКИ – это …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биологии</w:t>
      </w: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ишайники – особая группа живых организмов.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Что это  </w:t>
      </w:r>
      <w:proofErr w:type="gramStart"/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</w:t>
      </w:r>
      <w:proofErr w:type="gramEnd"/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особая</w:t>
      </w:r>
      <w:proofErr w:type="gramEnd"/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группа живых организмов? Чем она отличается от других?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Лишайники часто обитают в местах, где другие наземные растения выжить не могут.  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(Мы нашли ответ на вопрос?)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Лишайники</w:t>
      </w: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первые поселенцы на обнаженном грунте. 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 есть, по-другому…</w:t>
      </w:r>
      <w:r w:rsidRPr="00AF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голых камнях, палимых солнцем, на песке, на бревнах  и стволах деревьев селятся лишайники.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Вспомни. Для того чтобы существовала экосистема, необходимы живые организмы разных “профессий”.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(Каких именно профессий и почему?)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совместными усилиями они могут поддерживать круговорот веществ.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F1A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Ответ на вопрос «почему?»)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 одном организме лишайника уже присутствуют и водоросли-производители и грибы-потребители. Поэтому лишайник представляет собой не только один организм, но и целую миниатюрную “экосистему”, которая может жить самостоятельно.</w:t>
      </w:r>
      <w:r w:rsidRPr="00AF1A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(На какой вопрос мы нашли ответ?)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же устроены эти удивительные организмы?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F1A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(Обратите внимание: это уже не скрытый, а прямой вопрос.</w:t>
      </w:r>
      <w:proofErr w:type="gramEnd"/>
      <w:r w:rsidRPr="00AF1A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Можете попробовать ответить? (Нет.) </w:t>
      </w:r>
      <w:proofErr w:type="gramStart"/>
      <w:r w:rsidRPr="00AF1A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Значит, поищем ответ в тексте.)</w:t>
      </w:r>
      <w:r w:rsidRPr="00AF1A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AF1A23" w:rsidRPr="00AF1A23" w:rsidRDefault="00AF1A23" w:rsidP="00AF1A23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Лишайники состоят </w:t>
      </w:r>
      <w:proofErr w:type="gramStart"/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гиф</w:t>
      </w:r>
      <w:proofErr w:type="gramEnd"/>
      <w:r w:rsidRPr="00AF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гриба, между которыми живут водоросли. Верхняя поверхность лишайника образована плотно сплетенными нитями – поэтому многие лишайники блестящие и гладкие. Внутри гифы сплетены рыхло – в промежутках между ними размещаются водоросли. 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Итак, вернемся к началу. Какой был вопрос?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Мы нашли ответ? Какой?</w:t>
      </w:r>
    </w:p>
    <w:p w:rsidR="00AF1A23" w:rsidRPr="00AF1A23" w:rsidRDefault="00AF1A23" w:rsidP="00AF1A23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Так как же можно сформулировать тему нашего урока?</w:t>
      </w:r>
    </w:p>
    <w:p w:rsidR="003117A7" w:rsidRPr="00997EE9" w:rsidRDefault="00AF1A23" w:rsidP="00997EE9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1A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(Лишайники – это симбиоз гриба и водоросли.)</w:t>
      </w:r>
    </w:p>
    <w:p w:rsidR="003117A7" w:rsidRPr="003117A7" w:rsidRDefault="003117A7" w:rsidP="003117A7">
      <w:pPr>
        <w:jc w:val="center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3117A7">
        <w:rPr>
          <w:rFonts w:ascii="Times New Roman" w:eastAsia="+mj-ea" w:hAnsi="Times New Roman" w:cs="Times New Roman"/>
          <w:bCs/>
          <w:kern w:val="24"/>
          <w:sz w:val="28"/>
          <w:szCs w:val="28"/>
        </w:rPr>
        <w:t>Работа с различными видами текстов:</w:t>
      </w:r>
    </w:p>
    <w:p w:rsidR="003117A7" w:rsidRPr="003117A7" w:rsidRDefault="003117A7" w:rsidP="003117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17A7">
        <w:rPr>
          <w:rFonts w:eastAsia="+mn-ea"/>
          <w:b/>
          <w:bCs/>
          <w:kern w:val="24"/>
          <w:sz w:val="28"/>
          <w:szCs w:val="28"/>
        </w:rPr>
        <w:t xml:space="preserve">Кластеры </w:t>
      </w:r>
      <w:r w:rsidRPr="003117A7">
        <w:rPr>
          <w:rFonts w:eastAsia="+mn-ea"/>
          <w:kern w:val="24"/>
          <w:sz w:val="28"/>
          <w:szCs w:val="28"/>
        </w:rPr>
        <w:t>– выделение смысловых единиц текста и графическое их оформление в определенном порядке, в виде «грозди».</w:t>
      </w:r>
    </w:p>
    <w:p w:rsidR="003117A7" w:rsidRPr="003117A7" w:rsidRDefault="003117A7" w:rsidP="003117A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3117A7">
        <w:rPr>
          <w:rFonts w:eastAsia="+mn-ea"/>
          <w:b/>
          <w:bCs/>
          <w:kern w:val="24"/>
          <w:sz w:val="28"/>
          <w:szCs w:val="28"/>
        </w:rPr>
        <w:t>Инсерт</w:t>
      </w:r>
      <w:proofErr w:type="spellEnd"/>
      <w:r w:rsidRPr="003117A7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3117A7">
        <w:rPr>
          <w:rFonts w:eastAsia="+mn-ea"/>
          <w:kern w:val="24"/>
          <w:sz w:val="28"/>
          <w:szCs w:val="28"/>
        </w:rPr>
        <w:t xml:space="preserve">– маркировка текста значками </w:t>
      </w:r>
      <w:proofErr w:type="gramStart"/>
      <w:r w:rsidRPr="003117A7">
        <w:rPr>
          <w:rFonts w:eastAsia="+mn-ea"/>
          <w:kern w:val="24"/>
          <w:sz w:val="28"/>
          <w:szCs w:val="28"/>
        </w:rPr>
        <w:t xml:space="preserve">( </w:t>
      </w:r>
      <w:proofErr w:type="gramEnd"/>
      <w:r w:rsidRPr="003117A7">
        <w:rPr>
          <w:rFonts w:eastAsia="+mn-ea"/>
          <w:kern w:val="24"/>
          <w:sz w:val="28"/>
          <w:szCs w:val="28"/>
        </w:rPr>
        <w:t xml:space="preserve">пометками) на полях по мере его чтения. После этого заполняется таблица. </w:t>
      </w:r>
      <w:proofErr w:type="gramStart"/>
      <w:r w:rsidRPr="003117A7">
        <w:rPr>
          <w:rFonts w:eastAsia="+mn-ea"/>
          <w:kern w:val="24"/>
          <w:sz w:val="28"/>
          <w:szCs w:val="28"/>
        </w:rPr>
        <w:t>В</w:t>
      </w:r>
      <w:proofErr w:type="gramEnd"/>
      <w:r w:rsidRPr="003117A7">
        <w:rPr>
          <w:rFonts w:eastAsia="+mn-ea"/>
          <w:kern w:val="24"/>
          <w:sz w:val="28"/>
          <w:szCs w:val="28"/>
        </w:rPr>
        <w:t xml:space="preserve"> </w:t>
      </w:r>
      <w:proofErr w:type="gramStart"/>
      <w:r w:rsidRPr="003117A7">
        <w:rPr>
          <w:rFonts w:eastAsia="+mn-ea"/>
          <w:kern w:val="24"/>
          <w:sz w:val="28"/>
          <w:szCs w:val="28"/>
        </w:rPr>
        <w:t>которой</w:t>
      </w:r>
      <w:proofErr w:type="gramEnd"/>
      <w:r w:rsidRPr="003117A7">
        <w:rPr>
          <w:rFonts w:eastAsia="+mn-ea"/>
          <w:kern w:val="24"/>
          <w:sz w:val="28"/>
          <w:szCs w:val="28"/>
        </w:rPr>
        <w:t xml:space="preserve"> значки будут заголовками ее граф. В таблицу  </w:t>
      </w:r>
      <w:proofErr w:type="spellStart"/>
      <w:r w:rsidRPr="003117A7">
        <w:rPr>
          <w:rFonts w:eastAsia="+mn-ea"/>
          <w:kern w:val="24"/>
          <w:sz w:val="28"/>
          <w:szCs w:val="28"/>
        </w:rPr>
        <w:t>тезисно</w:t>
      </w:r>
      <w:proofErr w:type="spellEnd"/>
      <w:r w:rsidRPr="003117A7">
        <w:rPr>
          <w:rFonts w:eastAsia="+mn-ea"/>
          <w:kern w:val="24"/>
          <w:sz w:val="28"/>
          <w:szCs w:val="28"/>
        </w:rPr>
        <w:t xml:space="preserve"> заносятся сведения из текста. ( на пример: «+» - новое</w:t>
      </w:r>
      <w:proofErr w:type="gramStart"/>
      <w:r w:rsidRPr="003117A7">
        <w:rPr>
          <w:rFonts w:eastAsia="+mn-ea"/>
          <w:kern w:val="24"/>
          <w:sz w:val="28"/>
          <w:szCs w:val="28"/>
        </w:rPr>
        <w:t>, «</w:t>
      </w:r>
      <w:proofErr w:type="gramEnd"/>
      <w:r w:rsidRPr="003117A7">
        <w:rPr>
          <w:rFonts w:eastAsia="+mn-ea"/>
          <w:kern w:val="24"/>
          <w:sz w:val="28"/>
          <w:szCs w:val="28"/>
        </w:rPr>
        <w:t>-» – думал иначе. «?» – не понял, есть вопросы и т.д.)</w:t>
      </w:r>
    </w:p>
    <w:p w:rsidR="003117A7" w:rsidRPr="003117A7" w:rsidRDefault="003117A7" w:rsidP="003117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17A7">
        <w:rPr>
          <w:rFonts w:eastAsia="+mn-ea"/>
          <w:b/>
          <w:bCs/>
          <w:kern w:val="24"/>
          <w:sz w:val="28"/>
          <w:szCs w:val="28"/>
        </w:rPr>
        <w:t xml:space="preserve">Бортовой журнал  </w:t>
      </w:r>
      <w:r w:rsidRPr="003117A7">
        <w:rPr>
          <w:rFonts w:eastAsia="+mn-ea"/>
          <w:kern w:val="24"/>
          <w:sz w:val="28"/>
          <w:szCs w:val="28"/>
        </w:rPr>
        <w:t xml:space="preserve">- различные приемы, согласно которым учащиеся во время изучения текста записывают свои мысли </w:t>
      </w:r>
      <w:proofErr w:type="gramStart"/>
      <w:r w:rsidRPr="003117A7">
        <w:rPr>
          <w:rFonts w:eastAsia="+mn-ea"/>
          <w:kern w:val="24"/>
          <w:sz w:val="28"/>
          <w:szCs w:val="28"/>
        </w:rPr>
        <w:t xml:space="preserve">( </w:t>
      </w:r>
      <w:proofErr w:type="gramEnd"/>
      <w:r w:rsidRPr="003117A7">
        <w:rPr>
          <w:rFonts w:eastAsia="+mn-ea"/>
          <w:kern w:val="24"/>
          <w:sz w:val="28"/>
          <w:szCs w:val="28"/>
        </w:rPr>
        <w:t xml:space="preserve">Что мне известно по этой теме? </w:t>
      </w:r>
      <w:proofErr w:type="gramStart"/>
      <w:r w:rsidRPr="003117A7">
        <w:rPr>
          <w:rFonts w:eastAsia="+mn-ea"/>
          <w:kern w:val="24"/>
          <w:sz w:val="28"/>
          <w:szCs w:val="28"/>
        </w:rPr>
        <w:t>Что нового я узнал из текста?)</w:t>
      </w:r>
      <w:proofErr w:type="gramEnd"/>
    </w:p>
    <w:p w:rsidR="003117A7" w:rsidRPr="003117A7" w:rsidRDefault="003117A7" w:rsidP="003117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17A7">
        <w:rPr>
          <w:rFonts w:eastAsia="+mn-ea"/>
          <w:b/>
          <w:bCs/>
          <w:kern w:val="24"/>
          <w:sz w:val="28"/>
          <w:szCs w:val="28"/>
        </w:rPr>
        <w:t>Двухчастный и трехчастный дневник –</w:t>
      </w:r>
      <w:r w:rsidRPr="003117A7">
        <w:rPr>
          <w:rFonts w:eastAsia="+mn-ea"/>
          <w:kern w:val="24"/>
          <w:sz w:val="28"/>
          <w:szCs w:val="28"/>
        </w:rPr>
        <w:t xml:space="preserve"> дает возможность увязать  содержание текста со своим личным опытом ( цитат</w:t>
      </w:r>
      <w:proofErr w:type="gramStart"/>
      <w:r w:rsidRPr="003117A7">
        <w:rPr>
          <w:rFonts w:eastAsia="+mn-ea"/>
          <w:kern w:val="24"/>
          <w:sz w:val="28"/>
          <w:szCs w:val="28"/>
        </w:rPr>
        <w:t>а-</w:t>
      </w:r>
      <w:proofErr w:type="gramEnd"/>
      <w:r w:rsidRPr="003117A7">
        <w:rPr>
          <w:rFonts w:eastAsia="+mn-ea"/>
          <w:kern w:val="24"/>
          <w:sz w:val="28"/>
          <w:szCs w:val="28"/>
        </w:rPr>
        <w:t xml:space="preserve"> комментарии, или цитата- комментарии- вопросы к учителю)</w:t>
      </w:r>
    </w:p>
    <w:p w:rsidR="003117A7" w:rsidRPr="00997EE9" w:rsidRDefault="003117A7" w:rsidP="003117A7">
      <w:pPr>
        <w:pStyle w:val="a3"/>
        <w:numPr>
          <w:ilvl w:val="0"/>
          <w:numId w:val="3"/>
        </w:numPr>
        <w:rPr>
          <w:sz w:val="28"/>
          <w:szCs w:val="28"/>
        </w:rPr>
      </w:pPr>
      <w:r w:rsidRPr="003117A7">
        <w:rPr>
          <w:rFonts w:eastAsia="+mn-ea"/>
          <w:b/>
          <w:bCs/>
          <w:kern w:val="24"/>
          <w:sz w:val="28"/>
          <w:szCs w:val="28"/>
        </w:rPr>
        <w:t xml:space="preserve">Таблицы вопросов -  </w:t>
      </w:r>
      <w:r w:rsidRPr="003117A7">
        <w:rPr>
          <w:rFonts w:eastAsia="+mn-ea"/>
          <w:kern w:val="24"/>
          <w:sz w:val="28"/>
          <w:szCs w:val="28"/>
        </w:rPr>
        <w:t>учащиеся должны сформулировать собственные вопросы по прочитанному тексту. Уровень задаваемых вопросов определяет уровень мышления</w:t>
      </w:r>
    </w:p>
    <w:p w:rsidR="00997EE9" w:rsidRPr="00997EE9" w:rsidRDefault="00997EE9" w:rsidP="00997EE9">
      <w:pPr>
        <w:pStyle w:val="a3"/>
        <w:rPr>
          <w:b/>
          <w:sz w:val="28"/>
          <w:szCs w:val="28"/>
        </w:rPr>
      </w:pPr>
      <w:r w:rsidRPr="00997EE9">
        <w:rPr>
          <w:b/>
          <w:sz w:val="28"/>
          <w:szCs w:val="28"/>
        </w:rPr>
        <w:t>Обмен веществ и энергии - основное свойство всех живых существ.</w:t>
      </w:r>
    </w:p>
    <w:p w:rsidR="00997EE9" w:rsidRPr="00997EE9" w:rsidRDefault="00997EE9" w:rsidP="00997EE9">
      <w:pPr>
        <w:pStyle w:val="a3"/>
        <w:rPr>
          <w:sz w:val="28"/>
          <w:szCs w:val="28"/>
        </w:rPr>
      </w:pPr>
      <w:r w:rsidRPr="00997EE9">
        <w:rPr>
          <w:sz w:val="28"/>
          <w:szCs w:val="28"/>
        </w:rPr>
        <w:t>Обмен веществ - это совокупность протекающих в живых организмах химических превращений, обеспечивающих их рост, развитие, процессы жизнедеятельности, воспроизведение потомства, активное взаимодействие с окружающей средой.</w:t>
      </w:r>
    </w:p>
    <w:p w:rsidR="00997EE9" w:rsidRDefault="00997EE9" w:rsidP="00997EE9">
      <w:pPr>
        <w:pStyle w:val="a3"/>
        <w:rPr>
          <w:sz w:val="28"/>
          <w:szCs w:val="28"/>
        </w:rPr>
      </w:pPr>
      <w:r w:rsidRPr="00997EE9">
        <w:rPr>
          <w:sz w:val="28"/>
          <w:szCs w:val="28"/>
        </w:rPr>
        <w:t>Во всех живых организмах, от самых примитивных до самых сложных, каким является человек, основа жизни - это обмен веществ и энергии. Благодаря ему каждый организм не только поддерживает свое существование, но развивается и растет. Обмен веществ определяет цикличность жизни: рождение, рост и развитие, старение и смерть. Организм животных и человека получает готовые органические вещества с пищей. Но чтобы эти соединения могли включиться в обмен, они должны быть расщеплены на элементарные час</w:t>
      </w:r>
      <w:r w:rsidR="00C04B8C">
        <w:rPr>
          <w:sz w:val="28"/>
          <w:szCs w:val="28"/>
        </w:rPr>
        <w:t>ти. Этот процесс и осуществляет</w:t>
      </w:r>
      <w:r w:rsidRPr="00997EE9">
        <w:rPr>
          <w:sz w:val="28"/>
          <w:szCs w:val="28"/>
        </w:rPr>
        <w:t>ся, как вы уже знаете, в системе органов пищеварения. Пищеварение,</w:t>
      </w:r>
      <w:r w:rsidR="00C04B8C">
        <w:rPr>
          <w:sz w:val="28"/>
          <w:szCs w:val="28"/>
        </w:rPr>
        <w:t xml:space="preserve"> транспортировка питательных ве</w:t>
      </w:r>
      <w:r w:rsidRPr="00997EE9">
        <w:rPr>
          <w:sz w:val="28"/>
          <w:szCs w:val="28"/>
        </w:rPr>
        <w:t xml:space="preserve">ществ и кислорода есть лишь подготовительная фаза обмена веществ. Создание </w:t>
      </w:r>
      <w:r w:rsidRPr="00997EE9">
        <w:rPr>
          <w:sz w:val="28"/>
          <w:szCs w:val="28"/>
        </w:rPr>
        <w:lastRenderedPageBreak/>
        <w:t>специфических для организма веществ и структур, как и биологическое окисление органических веществ, обеспечивающих организм энергией, происходит в клетках тела и осуществляется по программе, заложенной в их наследственном аппарате.</w:t>
      </w:r>
    </w:p>
    <w:p w:rsidR="00C04B8C" w:rsidRPr="00C04B8C" w:rsidRDefault="00C04B8C" w:rsidP="00C04B8C">
      <w:pPr>
        <w:shd w:val="clear" w:color="auto" w:fill="FFFFFF"/>
        <w:tabs>
          <w:tab w:val="left" w:pos="-180"/>
          <w:tab w:val="left" w:pos="720"/>
        </w:tabs>
        <w:spacing w:before="254" w:after="0" w:line="240" w:lineRule="auto"/>
        <w:ind w:left="180" w:right="2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8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Итак, перед нами фрагмент учебного текс</w:t>
      </w:r>
      <w:r w:rsidRPr="00C04B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та, вводящий учащихся в тему «Обмен веществ </w:t>
      </w:r>
      <w:r w:rsidRPr="00C04B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энергии». До изучения этой темы они позна</w:t>
      </w:r>
      <w:r w:rsidRPr="00C04B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комились с кровообращением, дыханием и пи</w:t>
      </w:r>
      <w:r w:rsidRPr="00C04B8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0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щеварением человека, поэтому ряд терминов и </w:t>
      </w:r>
      <w:r w:rsidRPr="00C04B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понятий им знаком. Также им знакомы и биоло</w:t>
      </w:r>
      <w:r w:rsidRPr="00C04B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гические механизмы, связанные с транспортом </w:t>
      </w:r>
      <w:r w:rsidRPr="00C04B8C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 переработкой веществ в организме. Новая </w:t>
      </w:r>
      <w:r w:rsidRPr="00C04B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тема требует от учащихся выявления и понима</w:t>
      </w:r>
      <w:r w:rsidRPr="00C04B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softHyphen/>
      </w:r>
      <w:r w:rsidRPr="00C0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ния взаимосвязей между процессами распада и </w:t>
      </w:r>
      <w:r w:rsidRPr="00C04B8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синтеза химических соединений; выявления и </w:t>
      </w:r>
      <w:r w:rsidRPr="00C04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понимания функций определенных химических </w:t>
      </w:r>
      <w:r w:rsidRPr="00C04B8C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соединений в организме; умения доказывать, </w:t>
      </w:r>
      <w:r w:rsidRPr="00C04B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что обмен веществ - основное свойство живых </w:t>
      </w:r>
      <w:r w:rsidRPr="00C0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систем.</w:t>
      </w:r>
    </w:p>
    <w:p w:rsidR="00C04B8C" w:rsidRPr="00C04B8C" w:rsidRDefault="00C04B8C" w:rsidP="00C04B8C">
      <w:pPr>
        <w:shd w:val="clear" w:color="auto" w:fill="FFFFFF"/>
        <w:tabs>
          <w:tab w:val="left" w:pos="-180"/>
          <w:tab w:val="left" w:pos="720"/>
        </w:tabs>
        <w:spacing w:after="0" w:line="240" w:lineRule="auto"/>
        <w:ind w:left="180" w:right="2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8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Для того чтобы понять текст, учащийся дол</w:t>
      </w:r>
      <w:r w:rsidRPr="00C04B8C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жен понимать значение всех встречающихся </w:t>
      </w:r>
      <w:r w:rsidRPr="00C04B8C">
        <w:rPr>
          <w:rFonts w:ascii="Times New Roman" w:hAnsi="Times New Roman" w:cs="Times New Roman"/>
          <w:spacing w:val="5"/>
          <w:sz w:val="28"/>
          <w:szCs w:val="28"/>
        </w:rPr>
        <w:t xml:space="preserve">в тексте слов, уметь устанавливать их связи в </w:t>
      </w:r>
      <w:r w:rsidRPr="00C04B8C">
        <w:rPr>
          <w:rFonts w:ascii="Times New Roman" w:hAnsi="Times New Roman" w:cs="Times New Roman"/>
          <w:spacing w:val="4"/>
          <w:sz w:val="28"/>
          <w:szCs w:val="28"/>
        </w:rPr>
        <w:t>предложении, владеть определенными знания</w:t>
      </w:r>
      <w:r w:rsidRPr="00C04B8C">
        <w:rPr>
          <w:rFonts w:ascii="Times New Roman" w:hAnsi="Times New Roman" w:cs="Times New Roman"/>
          <w:spacing w:val="4"/>
          <w:sz w:val="28"/>
          <w:szCs w:val="28"/>
        </w:rPr>
        <w:softHyphen/>
        <w:t xml:space="preserve">ми терминов, понятий, которые обеспечивают </w:t>
      </w:r>
      <w:r w:rsidRPr="00C04B8C">
        <w:rPr>
          <w:rFonts w:ascii="Times New Roman" w:hAnsi="Times New Roman" w:cs="Times New Roman"/>
          <w:spacing w:val="2"/>
          <w:sz w:val="28"/>
          <w:szCs w:val="28"/>
        </w:rPr>
        <w:t xml:space="preserve">понимание текста. Он также должен научиться </w:t>
      </w:r>
      <w:r w:rsidRPr="00C04B8C">
        <w:rPr>
          <w:rFonts w:ascii="Times New Roman" w:hAnsi="Times New Roman" w:cs="Times New Roman"/>
          <w:spacing w:val="4"/>
          <w:sz w:val="28"/>
          <w:szCs w:val="28"/>
        </w:rPr>
        <w:t>устанавливать логические связи между отде</w:t>
      </w:r>
      <w:r w:rsidRPr="00C04B8C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C04B8C">
        <w:rPr>
          <w:rFonts w:ascii="Times New Roman" w:hAnsi="Times New Roman" w:cs="Times New Roman"/>
          <w:spacing w:val="2"/>
          <w:sz w:val="28"/>
          <w:szCs w:val="28"/>
        </w:rPr>
        <w:t>льными словами, предложениями и фрагмента</w:t>
      </w:r>
      <w:r w:rsidRPr="00C04B8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C04B8C">
        <w:rPr>
          <w:rFonts w:ascii="Times New Roman" w:hAnsi="Times New Roman" w:cs="Times New Roman"/>
          <w:spacing w:val="1"/>
          <w:sz w:val="28"/>
          <w:szCs w:val="28"/>
        </w:rPr>
        <w:t>ми текста.</w:t>
      </w:r>
    </w:p>
    <w:p w:rsidR="00267682" w:rsidRDefault="00C04B8C" w:rsidP="00267682">
      <w:pPr>
        <w:pStyle w:val="a4"/>
        <w:spacing w:before="0" w:beforeAutospacing="0" w:after="0" w:afterAutospacing="0"/>
        <w:rPr>
          <w:rFonts w:eastAsia="+mn-ea"/>
          <w:b/>
          <w:bCs/>
          <w:color w:val="002060"/>
          <w:kern w:val="24"/>
          <w:sz w:val="72"/>
          <w:szCs w:val="72"/>
        </w:rPr>
      </w:pPr>
      <w:r>
        <w:rPr>
          <w:sz w:val="28"/>
          <w:szCs w:val="28"/>
        </w:rPr>
        <w:t xml:space="preserve">Постановка вопросов </w:t>
      </w:r>
      <w:r w:rsidR="00267682">
        <w:rPr>
          <w:sz w:val="28"/>
          <w:szCs w:val="28"/>
        </w:rPr>
        <w:t xml:space="preserve">(разного уровня) </w:t>
      </w:r>
      <w:r>
        <w:rPr>
          <w:sz w:val="28"/>
          <w:szCs w:val="28"/>
        </w:rPr>
        <w:t>к тексту учащимися.</w:t>
      </w:r>
      <w:r w:rsidR="00267682" w:rsidRPr="00267682">
        <w:rPr>
          <w:rFonts w:eastAsia="+mn-ea"/>
          <w:b/>
          <w:bCs/>
          <w:color w:val="002060"/>
          <w:kern w:val="24"/>
          <w:sz w:val="72"/>
          <w:szCs w:val="72"/>
        </w:rPr>
        <w:t xml:space="preserve"> </w:t>
      </w:r>
    </w:p>
    <w:p w:rsidR="00267682" w:rsidRPr="00267682" w:rsidRDefault="00267682" w:rsidP="00267682">
      <w:pPr>
        <w:pStyle w:val="a4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267682">
        <w:rPr>
          <w:rFonts w:eastAsia="+mn-ea"/>
          <w:b/>
          <w:bCs/>
          <w:color w:val="002060"/>
          <w:kern w:val="24"/>
          <w:sz w:val="28"/>
          <w:szCs w:val="28"/>
        </w:rPr>
        <w:t>Тонкие вопросы – ответы есть в тексте: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1.Что такое обмен веществ?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2.Где происходит подготовительная фаза?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3.Какие процессы жизнедеятельности обеспечиваются обменом веществ?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>Толстые вопросы – ответы требуют установления взаимосвязей между отдельными фрагментами текста: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1.В чем заключаются различия между питанием растений и животных?</w:t>
      </w:r>
    </w:p>
    <w:p w:rsidR="00C04B8C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2.Как вы </w:t>
      </w:r>
      <w:proofErr w:type="gramStart"/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думаете</w:t>
      </w:r>
      <w:proofErr w:type="gramEnd"/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рост и развитие относятся к процессам жизнедеятельности или нет?</w:t>
      </w:r>
    </w:p>
    <w:p w:rsidR="003117A7" w:rsidRPr="003117A7" w:rsidRDefault="003117A7" w:rsidP="003117A7">
      <w:pPr>
        <w:rPr>
          <w:rFonts w:ascii="Times New Roman" w:hAnsi="Times New Roman" w:cs="Times New Roman"/>
          <w:sz w:val="28"/>
          <w:szCs w:val="28"/>
        </w:rPr>
      </w:pPr>
      <w:r w:rsidRPr="003117A7">
        <w:rPr>
          <w:rFonts w:ascii="Times New Roman" w:hAnsi="Times New Roman" w:cs="Times New Roman"/>
          <w:sz w:val="28"/>
          <w:szCs w:val="28"/>
        </w:rPr>
        <w:t xml:space="preserve">ИНСЕРТ – это маркировка текста специальными значками по мере его чтения. Учащиеся в ходе чтения отмечают на полях знакомую информацию, новую информацию, а также ту информацию, которая противоречит имеющимся знаниям. </w:t>
      </w:r>
    </w:p>
    <w:p w:rsidR="003117A7" w:rsidRPr="003117A7" w:rsidRDefault="003117A7" w:rsidP="003117A7">
      <w:pPr>
        <w:rPr>
          <w:rFonts w:ascii="Times New Roman" w:hAnsi="Times New Roman" w:cs="Times New Roman"/>
          <w:sz w:val="28"/>
          <w:szCs w:val="28"/>
        </w:rPr>
      </w:pPr>
      <w:r w:rsidRPr="003117A7">
        <w:rPr>
          <w:rFonts w:ascii="Times New Roman" w:hAnsi="Times New Roman" w:cs="Times New Roman"/>
          <w:sz w:val="28"/>
          <w:szCs w:val="28"/>
        </w:rPr>
        <w:t>После чтения рекомендуется заполнить таблицу, в которой значки будут заголовками её граф.</w:t>
      </w:r>
    </w:p>
    <w:p w:rsidR="003117A7" w:rsidRPr="003117A7" w:rsidRDefault="003117A7" w:rsidP="00842A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7A7">
        <w:rPr>
          <w:rFonts w:ascii="Times New Roman" w:hAnsi="Times New Roman" w:cs="Times New Roman"/>
          <w:sz w:val="28"/>
          <w:szCs w:val="28"/>
        </w:rPr>
        <w:t xml:space="preserve"> В таблицу кратко заносятся сведения из текста. Работа с таблицей позволяет проанализировать текст повторно и развивает у школьников такие умения, как перевод обширной информации в лаконичную табличную форму. Этот приём применяется на стадии осмысления.  Важным этапом работы станет обсуждение в классе записей в таблице.</w:t>
      </w:r>
    </w:p>
    <w:p w:rsidR="003117A7" w:rsidRPr="003117A7" w:rsidRDefault="003117A7" w:rsidP="00842A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7A7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42E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17A7">
        <w:rPr>
          <w:rFonts w:ascii="Times New Roman" w:hAnsi="Times New Roman" w:cs="Times New Roman"/>
          <w:sz w:val="28"/>
          <w:szCs w:val="28"/>
        </w:rPr>
        <w:t xml:space="preserve">  «v» – это я знаю;</w:t>
      </w:r>
    </w:p>
    <w:p w:rsidR="003117A7" w:rsidRPr="003117A7" w:rsidRDefault="003117A7" w:rsidP="00842A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7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2EF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17A7">
        <w:rPr>
          <w:rFonts w:ascii="Times New Roman" w:hAnsi="Times New Roman" w:cs="Times New Roman"/>
          <w:sz w:val="28"/>
          <w:szCs w:val="28"/>
        </w:rPr>
        <w:t xml:space="preserve"> «+» – новая информация;</w:t>
      </w:r>
    </w:p>
    <w:p w:rsidR="003117A7" w:rsidRPr="003117A7" w:rsidRDefault="00D42EF7" w:rsidP="00842A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17A7" w:rsidRPr="003117A7">
        <w:rPr>
          <w:rFonts w:ascii="Times New Roman" w:hAnsi="Times New Roman" w:cs="Times New Roman"/>
          <w:sz w:val="28"/>
          <w:szCs w:val="28"/>
        </w:rPr>
        <w:t xml:space="preserve"> «-» – информация, противоречащая моим знаниям;</w:t>
      </w:r>
    </w:p>
    <w:p w:rsidR="003117A7" w:rsidRDefault="003117A7" w:rsidP="00842A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17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2E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17A7">
        <w:rPr>
          <w:rFonts w:ascii="Times New Roman" w:hAnsi="Times New Roman" w:cs="Times New Roman"/>
          <w:sz w:val="28"/>
          <w:szCs w:val="28"/>
        </w:rPr>
        <w:t xml:space="preserve"> «?» – хотел бы узнать об этом </w:t>
      </w:r>
      <w:proofErr w:type="gramStart"/>
      <w:r w:rsidRPr="003117A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3117A7">
        <w:rPr>
          <w:rFonts w:ascii="Times New Roman" w:hAnsi="Times New Roman" w:cs="Times New Roman"/>
          <w:sz w:val="28"/>
          <w:szCs w:val="28"/>
        </w:rPr>
        <w:t>.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Живые организмы также способствуют разрушению горных п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ород.         +                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Неприхотливые лишайники, мхи,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поселившись на скалах, а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затем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отмирая, образуют слой почвы, на которой могут поселиться травы, кустарники, деревья. Корни деревьев, проникая в трещины горной породы, раздвигают их и разрушают.        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+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Медленное разрушение горных пород под действием солнечных лучей, воды, живых организмов, ветра называется выветриванием</w:t>
      </w:r>
      <w:proofErr w:type="gramStart"/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.            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             </w:t>
      </w: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? +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   </w:t>
      </w:r>
      <w:proofErr w:type="gramEnd"/>
    </w:p>
    <w:p w:rsidR="00D42EF7" w:rsidRPr="00267682" w:rsidRDefault="00D42EF7" w:rsidP="00267682">
      <w:pP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267682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>Кластеры</w:t>
      </w:r>
      <w:r w:rsidRPr="00267682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– это выделение смысловых единиц текста и графическое их оформление в определённом порядке в виде «грозди.                   </w:t>
      </w:r>
      <w:r w:rsidR="00267682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                   </w:t>
      </w:r>
      <w:r w:rsidRPr="00267682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Кластеры – это графический приём систематизации материала.</w:t>
      </w:r>
    </w:p>
    <w:p w:rsidR="00267682" w:rsidRPr="00267682" w:rsidRDefault="00590E6D" w:rsidP="00267682">
      <w:pPr>
        <w:pStyle w:val="a4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C10E32">
        <w:rPr>
          <w:sz w:val="28"/>
          <w:szCs w:val="28"/>
          <w:u w:val="single"/>
          <w:shd w:val="clear" w:color="auto" w:fill="FFFFFF"/>
        </w:rPr>
        <w:t>Пример</w:t>
      </w:r>
      <w:r w:rsidRPr="00C10E32">
        <w:rPr>
          <w:sz w:val="28"/>
          <w:szCs w:val="28"/>
          <w:shd w:val="clear" w:color="auto" w:fill="FFFFFF"/>
        </w:rPr>
        <w:t>.</w:t>
      </w:r>
      <w:r w:rsidR="00267682" w:rsidRPr="00267682">
        <w:rPr>
          <w:rFonts w:eastAsia="+mn-ea"/>
          <w:color w:val="000000"/>
          <w:kern w:val="24"/>
          <w:sz w:val="72"/>
          <w:szCs w:val="72"/>
        </w:rPr>
        <w:t xml:space="preserve">   </w:t>
      </w:r>
      <w:r w:rsidR="00267682" w:rsidRPr="00267682">
        <w:rPr>
          <w:rFonts w:eastAsia="+mn-ea"/>
          <w:color w:val="000000"/>
          <w:kern w:val="24"/>
          <w:sz w:val="28"/>
          <w:szCs w:val="28"/>
        </w:rPr>
        <w:t xml:space="preserve">Растительный покров Земли </w:t>
      </w:r>
      <w:proofErr w:type="gramStart"/>
      <w:r w:rsidR="00267682" w:rsidRPr="00267682">
        <w:rPr>
          <w:rFonts w:eastAsia="+mn-ea"/>
          <w:color w:val="000000"/>
          <w:kern w:val="24"/>
          <w:sz w:val="28"/>
          <w:szCs w:val="28"/>
        </w:rPr>
        <w:t>образован</w:t>
      </w:r>
      <w:proofErr w:type="gramEnd"/>
      <w:r w:rsidR="00267682" w:rsidRPr="00267682">
        <w:rPr>
          <w:rFonts w:eastAsia="+mn-ea"/>
          <w:color w:val="000000"/>
          <w:kern w:val="24"/>
          <w:sz w:val="28"/>
          <w:szCs w:val="28"/>
        </w:rPr>
        <w:t xml:space="preserve"> прежде всего дикорастущими растениями. Они растут и размножаются без участия человека.</w:t>
      </w:r>
    </w:p>
    <w:p w:rsidR="00267682" w:rsidRPr="00267682" w:rsidRDefault="00267682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Культурными называют растения, специально выведенные человеком. Они не могут расти и нормально развиваться без помощи людей.</w:t>
      </w:r>
    </w:p>
    <w:p w:rsidR="00267682" w:rsidRDefault="00267682" w:rsidP="00267682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  В зависимости от пользы, приносимой человеку, растения делят </w:t>
      </w:r>
      <w:proofErr w:type="gramStart"/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</w:t>
      </w:r>
      <w:proofErr w:type="gramEnd"/>
      <w:r w:rsidRPr="0026768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пищевые, кормовые, технические, декоративные.</w:t>
      </w:r>
    </w:p>
    <w:p w:rsidR="00606533" w:rsidRPr="00267682" w:rsidRDefault="00606533" w:rsidP="00267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533" w:rsidRPr="00606533" w:rsidRDefault="00606533" w:rsidP="0060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33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>Работа с текстом</w:t>
      </w:r>
    </w:p>
    <w:p w:rsidR="00606533" w:rsidRPr="00606533" w:rsidRDefault="00606533" w:rsidP="0060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Вставьте вместо пропусков соответствующие слова.</w:t>
      </w:r>
    </w:p>
    <w:p w:rsidR="00606533" w:rsidRPr="00606533" w:rsidRDefault="00606533" w:rsidP="0060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________  (</w:t>
      </w:r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bios</w:t>
      </w:r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жизнь и </w:t>
      </w:r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 w:eastAsia="ru-RU"/>
        </w:rPr>
        <w:t>logos</w:t>
      </w:r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– учение) </w:t>
      </w:r>
      <w:proofErr w:type="gramStart"/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–с</w:t>
      </w:r>
      <w:proofErr w:type="gramEnd"/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овокупность наук о живой ______ - об огромном разнообразии вымерших и ныне населяющих Землю живых ______, их строении и функциях, происхождении, распространении и развитии, связях с  ____ и с неживой природой. ______ устанавливает общие и частные закономерности, присущие ______ во всех ее проявлениях и свойствах.</w:t>
      </w:r>
    </w:p>
    <w:p w:rsidR="00606533" w:rsidRPr="00606533" w:rsidRDefault="00606533" w:rsidP="0060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3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Слова для вставки: биология, жизнь, живые, природа, существа.</w:t>
      </w:r>
    </w:p>
    <w:p w:rsidR="00D42EF7" w:rsidRPr="00606533" w:rsidRDefault="00D42EF7" w:rsidP="00267682">
      <w:pPr>
        <w:pStyle w:val="a4"/>
        <w:tabs>
          <w:tab w:val="left" w:pos="-360"/>
        </w:tabs>
        <w:spacing w:before="0" w:beforeAutospacing="0" w:after="0" w:afterAutospacing="0"/>
        <w:ind w:left="180" w:firstLine="680"/>
        <w:rPr>
          <w:sz w:val="28"/>
          <w:szCs w:val="28"/>
        </w:rPr>
      </w:pPr>
    </w:p>
    <w:p w:rsidR="00D42EF7" w:rsidRPr="00D42EF7" w:rsidRDefault="00D42EF7" w:rsidP="00D42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2EF7">
        <w:rPr>
          <w:rFonts w:ascii="Times New Roman" w:hAnsi="Times New Roman" w:cs="Times New Roman"/>
          <w:bCs/>
          <w:sz w:val="28"/>
          <w:szCs w:val="28"/>
        </w:rPr>
        <w:t>Виды переработки текста.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Составление плана (простого и/или сложного)- простой план предполагает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текста на три части: вступление, основную часть, заключение.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план делит каждую из трёх частей на подпункты.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тезисов – краткое изложение содержания цитатами из текста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своими словами.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конспекта – краткое, но более подробное, чем тезисы,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изложение содержания текста.</w:t>
      </w:r>
      <w:bookmarkStart w:id="0" w:name="_GoBack"/>
      <w:bookmarkEnd w:id="0"/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Составление реферата – изложение близкое к тексту, но не расчленённое,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допускается в конспекте, а связное. От текста отличается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меньшими</w:t>
      </w:r>
      <w:proofErr w:type="gramEnd"/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размерами и наличием собственных выводов.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Составление аннотации – краткая характеристика в виде перечисления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вопросов, помещается на оборотной стороне титульного листа,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трёх-четырёх предложений.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Составление рецензии – анализ текста с указанием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лексических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синтаксических, стилистических и других особенностей.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Составление отзыва - изложение впечатления от знакомства с текстом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возможным указанием его особенностей).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понимания смысла прочитанного можно предложить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задания: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Расскажите о собственном опыте, связанном каким-либо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утверждением автора,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Можете ли вы привести примеры по теме высказывания,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Проведите опыт, подтверждающий научное высказывание. Если это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найдите в тексте абзацы, которые содержат подтверждения и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аргументы к ним.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Найдите абзац, в котором содержится вывод, и подтвердите его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из текста,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Переформулируйте определения, правила, выводы, переведите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«свой» язык,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Представьте основное содержание текста в виде плана, схемы, таблицы,</w:t>
      </w:r>
    </w:p>
    <w:p w:rsidR="00D42EF7" w:rsidRPr="00FB1BBA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рисунка</w:t>
      </w:r>
      <w:r w:rsidR="00FB1BBA">
        <w:rPr>
          <w:rFonts w:ascii="Times New Roman" w:hAnsi="Times New Roman" w:cs="Times New Roman"/>
          <w:sz w:val="28"/>
          <w:szCs w:val="28"/>
        </w:rPr>
        <w:t>,</w:t>
      </w:r>
    </w:p>
    <w:p w:rsidR="00D42EF7" w:rsidRDefault="00D42EF7" w:rsidP="00D42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● Потренируйтесь в запоминании прочитанного (пересказ, повторение</w:t>
      </w:r>
      <w:proofErr w:type="gramEnd"/>
    </w:p>
    <w:p w:rsidR="00FB1BBA" w:rsidRDefault="00FB1BBA" w:rsidP="00FB1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2EF7">
        <w:rPr>
          <w:rFonts w:ascii="Times New Roman" w:hAnsi="Times New Roman" w:cs="Times New Roman"/>
          <w:sz w:val="28"/>
          <w:szCs w:val="28"/>
        </w:rPr>
        <w:t>пределений</w:t>
      </w:r>
      <w:r w:rsidRPr="00FB1BBA">
        <w:rPr>
          <w:rFonts w:ascii="Times New Roman" w:hAnsi="Times New Roman" w:cs="Times New Roman"/>
          <w:sz w:val="28"/>
          <w:szCs w:val="28"/>
        </w:rPr>
        <w:t>,  правил)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● Заполните таблицу:</w:t>
      </w:r>
    </w:p>
    <w:p w:rsid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Смысловые предложения</w:t>
      </w:r>
    </w:p>
    <w:p w:rsidR="00FB1BBA" w:rsidRDefault="00FB1BBA" w:rsidP="00FB1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смысл текста</w:t>
      </w:r>
    </w:p>
    <w:p w:rsid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плана текста</w:t>
      </w:r>
      <w:r w:rsidR="00AF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цель данного метода развить навыки учащихся</w:t>
      </w:r>
    </w:p>
    <w:p w:rsid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смысловых «точек» текста.</w:t>
      </w:r>
    </w:p>
    <w:p w:rsidR="00FB1BBA" w:rsidRPr="00FB1BBA" w:rsidRDefault="00FB1BBA" w:rsidP="00FB1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BBA">
        <w:rPr>
          <w:rFonts w:ascii="Times New Roman" w:hAnsi="Times New Roman" w:cs="Times New Roman"/>
          <w:bCs/>
          <w:sz w:val="28"/>
          <w:szCs w:val="28"/>
        </w:rPr>
        <w:t>Как составлять план текста:</w:t>
      </w:r>
    </w:p>
    <w:p w:rsidR="00FB1BBA" w:rsidRP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FB1BBA">
        <w:rPr>
          <w:rFonts w:ascii="Times New Roman" w:hAnsi="Times New Roman" w:cs="Times New Roman"/>
          <w:sz w:val="28"/>
          <w:szCs w:val="28"/>
        </w:rPr>
        <w:t>Прочитать текст, найти новые слова и понятия – выяснить их значение,</w:t>
      </w:r>
    </w:p>
    <w:p w:rsidR="00FB1BBA" w:rsidRP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BA">
        <w:rPr>
          <w:rFonts w:ascii="Times New Roman" w:hAnsi="Times New Roman" w:cs="Times New Roman"/>
          <w:sz w:val="28"/>
          <w:szCs w:val="28"/>
        </w:rPr>
        <w:t>● Определить тему и основную мысль текста,</w:t>
      </w:r>
    </w:p>
    <w:p w:rsidR="00FB1BBA" w:rsidRP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BA">
        <w:rPr>
          <w:rFonts w:ascii="Times New Roman" w:hAnsi="Times New Roman" w:cs="Times New Roman"/>
          <w:sz w:val="28"/>
          <w:szCs w:val="28"/>
        </w:rPr>
        <w:t xml:space="preserve">● Разделить текст на </w:t>
      </w:r>
      <w:r>
        <w:rPr>
          <w:rFonts w:ascii="Times New Roman" w:hAnsi="Times New Roman" w:cs="Times New Roman"/>
          <w:sz w:val="28"/>
          <w:szCs w:val="28"/>
        </w:rPr>
        <w:t>смысловые части, озаглавить</w:t>
      </w:r>
      <w:r w:rsidR="00590E6D">
        <w:rPr>
          <w:rFonts w:ascii="Times New Roman" w:hAnsi="Times New Roman" w:cs="Times New Roman"/>
          <w:sz w:val="28"/>
          <w:szCs w:val="28"/>
        </w:rPr>
        <w:t xml:space="preserve"> их.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B1BBA">
        <w:rPr>
          <w:rFonts w:ascii="Times New Roman" w:hAnsi="Times New Roman" w:cs="Times New Roman"/>
          <w:sz w:val="28"/>
          <w:szCs w:val="28"/>
        </w:rPr>
        <w:t>● Написать черновик плана текста и сопоставить его с текстом. Проследить</w:t>
      </w:r>
    </w:p>
    <w:p w:rsidR="00FB1BBA" w:rsidRP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BA">
        <w:rPr>
          <w:rFonts w:ascii="Times New Roman" w:hAnsi="Times New Roman" w:cs="Times New Roman"/>
          <w:sz w:val="28"/>
          <w:szCs w:val="28"/>
        </w:rPr>
        <w:t xml:space="preserve">все ли главное нашло отражение в плане, связаны ли пункты плана </w:t>
      </w:r>
      <w:proofErr w:type="gramStart"/>
      <w:r w:rsidRPr="00FB1BB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B1BBA" w:rsidRPr="00FB1BBA" w:rsidRDefault="00FB1BBA" w:rsidP="00FB1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BBA">
        <w:rPr>
          <w:rFonts w:ascii="Times New Roman" w:hAnsi="Times New Roman" w:cs="Times New Roman"/>
          <w:sz w:val="28"/>
          <w:szCs w:val="28"/>
        </w:rPr>
        <w:t>смыслу, отражают ли они тему и главную мысль,</w:t>
      </w:r>
    </w:p>
    <w:p w:rsidR="00FB1BBA" w:rsidRDefault="00FB1BBA" w:rsidP="00FB1BBA">
      <w:pPr>
        <w:rPr>
          <w:rFonts w:ascii="Times New Roman" w:hAnsi="Times New Roman" w:cs="Times New Roman"/>
          <w:sz w:val="28"/>
          <w:szCs w:val="28"/>
        </w:rPr>
      </w:pPr>
      <w:r w:rsidRPr="00FB1BBA">
        <w:rPr>
          <w:rFonts w:ascii="Times New Roman" w:hAnsi="Times New Roman" w:cs="Times New Roman"/>
          <w:sz w:val="28"/>
          <w:szCs w:val="28"/>
        </w:rPr>
        <w:t>● Проверить, можно руководствуясь планом воспроизвести текст.</w:t>
      </w:r>
    </w:p>
    <w:p w:rsidR="00842A87" w:rsidRPr="003B6EFA" w:rsidRDefault="00842A87" w:rsidP="00842A87">
      <w:pPr>
        <w:pStyle w:val="a4"/>
        <w:spacing w:before="0" w:beforeAutospacing="0" w:after="0" w:afterAutospacing="0"/>
        <w:ind w:firstLine="680"/>
        <w:rPr>
          <w:bCs/>
          <w:sz w:val="28"/>
          <w:szCs w:val="28"/>
        </w:rPr>
      </w:pPr>
      <w:proofErr w:type="gramStart"/>
      <w:r w:rsidRPr="003B6EFA">
        <w:rPr>
          <w:bCs/>
          <w:sz w:val="28"/>
          <w:szCs w:val="28"/>
        </w:rPr>
        <w:t>Используя разные приемы работы с текстом у ученика формир</w:t>
      </w:r>
      <w:r>
        <w:rPr>
          <w:bCs/>
          <w:sz w:val="28"/>
          <w:szCs w:val="28"/>
        </w:rPr>
        <w:t>уются</w:t>
      </w:r>
      <w:r w:rsidRPr="003B6EFA">
        <w:rPr>
          <w:bCs/>
          <w:sz w:val="28"/>
          <w:szCs w:val="28"/>
        </w:rPr>
        <w:t xml:space="preserve"> таки</w:t>
      </w:r>
      <w:r>
        <w:rPr>
          <w:bCs/>
          <w:sz w:val="28"/>
          <w:szCs w:val="28"/>
        </w:rPr>
        <w:t>е</w:t>
      </w:r>
      <w:r w:rsidRPr="003B6EFA">
        <w:rPr>
          <w:bCs/>
          <w:sz w:val="28"/>
          <w:szCs w:val="28"/>
        </w:rPr>
        <w:t xml:space="preserve"> универсальны</w:t>
      </w:r>
      <w:r>
        <w:rPr>
          <w:bCs/>
          <w:sz w:val="28"/>
          <w:szCs w:val="28"/>
        </w:rPr>
        <w:t>е</w:t>
      </w:r>
      <w:proofErr w:type="gramEnd"/>
      <w:r w:rsidRPr="003B6EFA">
        <w:rPr>
          <w:bCs/>
          <w:sz w:val="28"/>
          <w:szCs w:val="28"/>
        </w:rPr>
        <w:t xml:space="preserve"> учебны</w:t>
      </w:r>
      <w:r>
        <w:rPr>
          <w:bCs/>
          <w:sz w:val="28"/>
          <w:szCs w:val="28"/>
        </w:rPr>
        <w:t>е</w:t>
      </w:r>
      <w:r w:rsidRPr="003B6EFA">
        <w:rPr>
          <w:bCs/>
          <w:sz w:val="28"/>
          <w:szCs w:val="28"/>
        </w:rPr>
        <w:t xml:space="preserve"> действи</w:t>
      </w:r>
      <w:r>
        <w:rPr>
          <w:bCs/>
          <w:sz w:val="28"/>
          <w:szCs w:val="28"/>
        </w:rPr>
        <w:t>я</w:t>
      </w:r>
      <w:r w:rsidRPr="003B6EFA">
        <w:rPr>
          <w:bCs/>
          <w:sz w:val="28"/>
          <w:szCs w:val="28"/>
        </w:rPr>
        <w:t>, как:</w:t>
      </w:r>
    </w:p>
    <w:p w:rsidR="00842A87" w:rsidRPr="003B6EFA" w:rsidRDefault="00842A87" w:rsidP="00842A87">
      <w:pPr>
        <w:pStyle w:val="a4"/>
        <w:numPr>
          <w:ilvl w:val="0"/>
          <w:numId w:val="5"/>
        </w:numPr>
        <w:tabs>
          <w:tab w:val="clear" w:pos="1400"/>
          <w:tab w:val="num" w:pos="180"/>
          <w:tab w:val="left" w:pos="993"/>
        </w:tabs>
        <w:spacing w:before="0" w:beforeAutospacing="0" w:after="0" w:afterAutospacing="0"/>
        <w:ind w:left="1800" w:right="256"/>
        <w:rPr>
          <w:bCs/>
          <w:sz w:val="28"/>
          <w:szCs w:val="28"/>
        </w:rPr>
      </w:pPr>
      <w:proofErr w:type="gramStart"/>
      <w:r w:rsidRPr="003B6EFA">
        <w:rPr>
          <w:bCs/>
          <w:sz w:val="28"/>
          <w:szCs w:val="28"/>
        </w:rPr>
        <w:lastRenderedPageBreak/>
        <w:t>Коммуникативные</w:t>
      </w:r>
      <w:proofErr w:type="gramEnd"/>
      <w:r w:rsidRPr="003B6EFA">
        <w:rPr>
          <w:bCs/>
          <w:sz w:val="28"/>
          <w:szCs w:val="28"/>
        </w:rPr>
        <w:t xml:space="preserve"> – умение формулировать свою позицию (интерпретация), адекватно понимать собеседника. </w:t>
      </w:r>
    </w:p>
    <w:p w:rsidR="00842A87" w:rsidRPr="003B6EFA" w:rsidRDefault="00842A87" w:rsidP="00842A87">
      <w:pPr>
        <w:pStyle w:val="a4"/>
        <w:numPr>
          <w:ilvl w:val="0"/>
          <w:numId w:val="5"/>
        </w:numPr>
        <w:tabs>
          <w:tab w:val="clear" w:pos="1400"/>
          <w:tab w:val="num" w:pos="180"/>
          <w:tab w:val="left" w:pos="993"/>
        </w:tabs>
        <w:spacing w:before="0" w:beforeAutospacing="0" w:after="0" w:afterAutospacing="0"/>
        <w:ind w:left="1800" w:right="256"/>
        <w:rPr>
          <w:bCs/>
          <w:sz w:val="28"/>
          <w:szCs w:val="28"/>
        </w:rPr>
      </w:pPr>
      <w:proofErr w:type="gramStart"/>
      <w:r w:rsidRPr="003B6EFA">
        <w:rPr>
          <w:bCs/>
          <w:sz w:val="28"/>
          <w:szCs w:val="28"/>
        </w:rPr>
        <w:t>Познавательные</w:t>
      </w:r>
      <w:proofErr w:type="gramEnd"/>
      <w:r w:rsidRPr="003B6EFA">
        <w:rPr>
          <w:bCs/>
          <w:sz w:val="28"/>
          <w:szCs w:val="28"/>
        </w:rPr>
        <w:t xml:space="preserve"> – умение извлекать</w:t>
      </w:r>
      <w:r>
        <w:rPr>
          <w:bCs/>
          <w:sz w:val="28"/>
          <w:szCs w:val="28"/>
        </w:rPr>
        <w:t xml:space="preserve">, преобразовывать и оценивать </w:t>
      </w:r>
      <w:r w:rsidRPr="003B6EFA">
        <w:rPr>
          <w:bCs/>
          <w:sz w:val="28"/>
          <w:szCs w:val="28"/>
        </w:rPr>
        <w:t xml:space="preserve"> информацию из прочитанного текста. </w:t>
      </w:r>
    </w:p>
    <w:p w:rsidR="00842A87" w:rsidRPr="003B6EFA" w:rsidRDefault="00842A87" w:rsidP="00842A87">
      <w:pPr>
        <w:pStyle w:val="a4"/>
        <w:numPr>
          <w:ilvl w:val="0"/>
          <w:numId w:val="5"/>
        </w:numPr>
        <w:tabs>
          <w:tab w:val="clear" w:pos="1400"/>
          <w:tab w:val="num" w:pos="180"/>
          <w:tab w:val="left" w:pos="993"/>
        </w:tabs>
        <w:spacing w:before="0" w:beforeAutospacing="0" w:after="0" w:afterAutospacing="0"/>
        <w:ind w:left="1800" w:right="256"/>
        <w:rPr>
          <w:bCs/>
          <w:sz w:val="28"/>
          <w:szCs w:val="28"/>
        </w:rPr>
      </w:pPr>
      <w:r w:rsidRPr="003B6EFA">
        <w:rPr>
          <w:bCs/>
          <w:sz w:val="28"/>
          <w:szCs w:val="28"/>
        </w:rPr>
        <w:t>Личностные – в случае</w:t>
      </w:r>
      <w:r>
        <w:rPr>
          <w:bCs/>
          <w:sz w:val="28"/>
          <w:szCs w:val="28"/>
        </w:rPr>
        <w:t>,</w:t>
      </w:r>
      <w:r w:rsidRPr="003B6EFA">
        <w:rPr>
          <w:bCs/>
          <w:sz w:val="28"/>
          <w:szCs w:val="28"/>
        </w:rPr>
        <w:t xml:space="preserve"> если анализ текста порождает личностные суждения.</w:t>
      </w:r>
    </w:p>
    <w:p w:rsidR="00842A87" w:rsidRPr="003B6EFA" w:rsidRDefault="00842A87" w:rsidP="00842A87">
      <w:pPr>
        <w:pStyle w:val="a4"/>
        <w:numPr>
          <w:ilvl w:val="0"/>
          <w:numId w:val="5"/>
        </w:numPr>
        <w:tabs>
          <w:tab w:val="clear" w:pos="1400"/>
          <w:tab w:val="num" w:pos="180"/>
          <w:tab w:val="left" w:pos="993"/>
        </w:tabs>
        <w:spacing w:before="0" w:beforeAutospacing="0" w:after="0" w:afterAutospacing="0"/>
        <w:ind w:left="1800" w:right="256"/>
        <w:rPr>
          <w:bCs/>
          <w:sz w:val="28"/>
          <w:szCs w:val="28"/>
        </w:rPr>
      </w:pPr>
      <w:proofErr w:type="gramStart"/>
      <w:r w:rsidRPr="003B6EFA">
        <w:rPr>
          <w:bCs/>
          <w:sz w:val="28"/>
          <w:szCs w:val="28"/>
        </w:rPr>
        <w:t>Регулятивные</w:t>
      </w:r>
      <w:proofErr w:type="gramEnd"/>
      <w:r w:rsidRPr="003B6EFA">
        <w:rPr>
          <w:bCs/>
          <w:sz w:val="28"/>
          <w:szCs w:val="28"/>
        </w:rPr>
        <w:t xml:space="preserve"> – умение работать по плану (алгоритму). </w:t>
      </w:r>
    </w:p>
    <w:p w:rsidR="00842A87" w:rsidRPr="00FB1BBA" w:rsidRDefault="00842A87" w:rsidP="00FB1BBA">
      <w:pPr>
        <w:rPr>
          <w:rFonts w:ascii="Times New Roman" w:hAnsi="Times New Roman" w:cs="Times New Roman"/>
          <w:sz w:val="28"/>
          <w:szCs w:val="28"/>
        </w:rPr>
      </w:pPr>
    </w:p>
    <w:sectPr w:rsidR="00842A87" w:rsidRPr="00FB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395"/>
    <w:multiLevelType w:val="hybridMultilevel"/>
    <w:tmpl w:val="12CA40D8"/>
    <w:lvl w:ilvl="0" w:tplc="124E9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0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2D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22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F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A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61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28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0E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B614A"/>
    <w:multiLevelType w:val="hybridMultilevel"/>
    <w:tmpl w:val="47560CC2"/>
    <w:lvl w:ilvl="0" w:tplc="F296F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6F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E7D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21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A8F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CE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41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88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8296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50176"/>
    <w:multiLevelType w:val="hybridMultilevel"/>
    <w:tmpl w:val="66680CC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2F01070F"/>
    <w:multiLevelType w:val="hybridMultilevel"/>
    <w:tmpl w:val="D51AC7D2"/>
    <w:lvl w:ilvl="0" w:tplc="6934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CA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A0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8E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8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A7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6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6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8A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5416FAA"/>
    <w:multiLevelType w:val="hybridMultilevel"/>
    <w:tmpl w:val="42A63610"/>
    <w:lvl w:ilvl="0" w:tplc="83A259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A4686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830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29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46C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DC4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02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2B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6F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A7"/>
    <w:rsid w:val="00064182"/>
    <w:rsid w:val="00267682"/>
    <w:rsid w:val="003117A7"/>
    <w:rsid w:val="003C4F76"/>
    <w:rsid w:val="00590E6D"/>
    <w:rsid w:val="00606533"/>
    <w:rsid w:val="00842A87"/>
    <w:rsid w:val="00997EE9"/>
    <w:rsid w:val="00AF1A23"/>
    <w:rsid w:val="00C04B8C"/>
    <w:rsid w:val="00D42C51"/>
    <w:rsid w:val="00D42EF7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90E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F1A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1A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90E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F1A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F1A2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6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5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2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9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153782</dc:creator>
  <cp:lastModifiedBy>153782</cp:lastModifiedBy>
  <cp:revision>4</cp:revision>
  <cp:lastPrinted>2016-03-28T05:00:00Z</cp:lastPrinted>
  <dcterms:created xsi:type="dcterms:W3CDTF">2016-03-28T03:44:00Z</dcterms:created>
  <dcterms:modified xsi:type="dcterms:W3CDTF">2016-04-14T00:31:00Z</dcterms:modified>
</cp:coreProperties>
</file>