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3325"/>
      </w:tblGrid>
      <w:tr w:rsidR="00853C28" w:rsidRPr="005401CE" w:rsidTr="003442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по предмету Технология,</w:t>
            </w:r>
          </w:p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УМК Перспектива</w:t>
            </w:r>
          </w:p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</w:tr>
      <w:tr w:rsidR="00853C28" w:rsidRPr="005401CE" w:rsidTr="003442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Н. И., 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Анащенкова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С. В. Программы общеобразовательных учреждений. Технология</w:t>
            </w:r>
            <w:proofErr w:type="gram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1-4 классы. Москва « Просвещение» 2017год </w:t>
            </w:r>
          </w:p>
        </w:tc>
      </w:tr>
      <w:tr w:rsidR="00853C28" w:rsidRPr="005401CE" w:rsidTr="00344287">
        <w:trPr>
          <w:trHeight w:val="57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5401CE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1CE" w:rsidRPr="005401CE" w:rsidRDefault="00853C28" w:rsidP="005401CE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401CE">
              <w:rPr>
                <w:sz w:val="28"/>
                <w:szCs w:val="28"/>
              </w:rPr>
              <w:t xml:space="preserve"> </w:t>
            </w:r>
            <w:r w:rsidR="005401CE" w:rsidRPr="005401CE">
              <w:rPr>
                <w:sz w:val="28"/>
                <w:szCs w:val="28"/>
              </w:rPr>
              <w:t xml:space="preserve">     </w:t>
            </w:r>
            <w:r w:rsidR="005401CE" w:rsidRPr="005401CE">
              <w:rPr>
                <w:b/>
                <w:bCs/>
                <w:sz w:val="28"/>
                <w:szCs w:val="28"/>
                <w:u w:val="single"/>
              </w:rPr>
              <w:t>Учебники</w:t>
            </w:r>
            <w:r w:rsidR="005401CE" w:rsidRPr="005401CE">
              <w:rPr>
                <w:sz w:val="28"/>
                <w:szCs w:val="28"/>
              </w:rPr>
              <w:t xml:space="preserve"> </w:t>
            </w:r>
          </w:p>
          <w:p w:rsidR="005401CE" w:rsidRPr="005401CE" w:rsidRDefault="005401CE" w:rsidP="005401CE">
            <w:pPr>
              <w:pStyle w:val="a6"/>
              <w:rPr>
                <w:sz w:val="28"/>
                <w:szCs w:val="28"/>
              </w:rPr>
            </w:pPr>
            <w:r w:rsidRPr="005401CE">
              <w:rPr>
                <w:b/>
                <w:bCs/>
                <w:sz w:val="28"/>
                <w:szCs w:val="28"/>
                <w:u w:val="single"/>
              </w:rPr>
              <w:t>1 класс.</w:t>
            </w:r>
            <w:r w:rsidRPr="005401CE">
              <w:rPr>
                <w:color w:val="984806"/>
                <w:sz w:val="28"/>
                <w:szCs w:val="28"/>
              </w:rPr>
              <w:t xml:space="preserve"> </w:t>
            </w:r>
            <w:r w:rsidRPr="005401CE">
              <w:rPr>
                <w:sz w:val="28"/>
                <w:szCs w:val="28"/>
              </w:rPr>
              <w:t xml:space="preserve">    </w:t>
            </w:r>
            <w:proofErr w:type="spellStart"/>
            <w:r w:rsidRPr="005401CE">
              <w:rPr>
                <w:sz w:val="28"/>
                <w:szCs w:val="28"/>
              </w:rPr>
              <w:t>Роговцева</w:t>
            </w:r>
            <w:proofErr w:type="spellEnd"/>
            <w:r w:rsidRPr="005401CE">
              <w:rPr>
                <w:sz w:val="28"/>
                <w:szCs w:val="28"/>
              </w:rPr>
              <w:t xml:space="preserve"> Н. И., </w:t>
            </w:r>
            <w:proofErr w:type="spellStart"/>
            <w:r w:rsidRPr="005401CE">
              <w:rPr>
                <w:sz w:val="28"/>
                <w:szCs w:val="28"/>
              </w:rPr>
              <w:t>Анащенкова</w:t>
            </w:r>
            <w:proofErr w:type="spellEnd"/>
            <w:r w:rsidRPr="005401CE">
              <w:rPr>
                <w:sz w:val="28"/>
                <w:szCs w:val="28"/>
              </w:rPr>
              <w:t xml:space="preserve"> С.В</w:t>
            </w:r>
            <w:proofErr w:type="gramStart"/>
            <w:r w:rsidRPr="005401CE">
              <w:rPr>
                <w:sz w:val="28"/>
                <w:szCs w:val="28"/>
              </w:rPr>
              <w:t xml:space="preserve">  .</w:t>
            </w:r>
            <w:proofErr w:type="gramEnd"/>
            <w:r w:rsidRPr="005401CE">
              <w:rPr>
                <w:sz w:val="28"/>
                <w:szCs w:val="28"/>
              </w:rPr>
              <w:t>Технология</w:t>
            </w:r>
            <w:r w:rsidRPr="005401CE">
              <w:rPr>
                <w:color w:val="984806"/>
                <w:sz w:val="28"/>
                <w:szCs w:val="28"/>
              </w:rPr>
              <w:t xml:space="preserve">  </w:t>
            </w:r>
            <w:r w:rsidRPr="005401CE">
              <w:rPr>
                <w:sz w:val="28"/>
                <w:szCs w:val="28"/>
              </w:rPr>
              <w:t>1 класс. Учебник для общеобразовательных учреждений.</w:t>
            </w:r>
            <w:proofErr w:type="gramStart"/>
            <w:r w:rsidRPr="005401CE">
              <w:rPr>
                <w:sz w:val="28"/>
                <w:szCs w:val="28"/>
              </w:rPr>
              <w:t xml:space="preserve"> .</w:t>
            </w:r>
            <w:proofErr w:type="gramEnd"/>
            <w:r w:rsidRPr="005401CE">
              <w:rPr>
                <w:sz w:val="28"/>
                <w:szCs w:val="28"/>
              </w:rPr>
              <w:t>Рекомендовано Министерством образования и науки Российской Федерации. М.: Просвещение, 201</w:t>
            </w:r>
            <w:r>
              <w:rPr>
                <w:sz w:val="28"/>
                <w:szCs w:val="28"/>
              </w:rPr>
              <w:t>6</w:t>
            </w:r>
            <w:r w:rsidRPr="005401CE">
              <w:rPr>
                <w:color w:val="984806"/>
                <w:sz w:val="28"/>
                <w:szCs w:val="28"/>
              </w:rPr>
              <w:t xml:space="preserve"> </w:t>
            </w:r>
          </w:p>
          <w:p w:rsidR="005401CE" w:rsidRPr="005401CE" w:rsidRDefault="005401CE" w:rsidP="005401CE">
            <w:pPr>
              <w:pStyle w:val="a6"/>
              <w:rPr>
                <w:sz w:val="28"/>
                <w:szCs w:val="28"/>
              </w:rPr>
            </w:pPr>
            <w:r w:rsidRPr="005401CE">
              <w:rPr>
                <w:b/>
                <w:bCs/>
                <w:sz w:val="28"/>
                <w:szCs w:val="28"/>
                <w:u w:val="single"/>
              </w:rPr>
              <w:t>2 класс.</w:t>
            </w:r>
            <w:r w:rsidRPr="005401CE">
              <w:rPr>
                <w:b/>
                <w:bCs/>
                <w:sz w:val="28"/>
                <w:szCs w:val="28"/>
              </w:rPr>
              <w:t xml:space="preserve"> </w:t>
            </w:r>
            <w:r w:rsidRPr="005401CE">
              <w:rPr>
                <w:sz w:val="28"/>
                <w:szCs w:val="28"/>
              </w:rPr>
              <w:t xml:space="preserve">   </w:t>
            </w:r>
            <w:proofErr w:type="spellStart"/>
            <w:r w:rsidRPr="005401CE">
              <w:rPr>
                <w:sz w:val="28"/>
                <w:szCs w:val="28"/>
              </w:rPr>
              <w:t>Роговцева</w:t>
            </w:r>
            <w:proofErr w:type="spellEnd"/>
            <w:r w:rsidRPr="005401CE">
              <w:rPr>
                <w:sz w:val="28"/>
                <w:szCs w:val="28"/>
              </w:rPr>
              <w:t xml:space="preserve"> Н. И., </w:t>
            </w:r>
            <w:proofErr w:type="spellStart"/>
            <w:r w:rsidRPr="005401CE">
              <w:rPr>
                <w:sz w:val="28"/>
                <w:szCs w:val="28"/>
              </w:rPr>
              <w:t>Анащенкова</w:t>
            </w:r>
            <w:proofErr w:type="spellEnd"/>
            <w:r w:rsidRPr="005401CE">
              <w:rPr>
                <w:sz w:val="28"/>
                <w:szCs w:val="28"/>
              </w:rPr>
              <w:t xml:space="preserve"> С.В.  Технология     2 класс. Учебник для общеобразовательных организаций с приложением на электронном носителе</w:t>
            </w:r>
            <w:proofErr w:type="gramStart"/>
            <w:r w:rsidRPr="005401CE">
              <w:rPr>
                <w:sz w:val="28"/>
                <w:szCs w:val="28"/>
              </w:rPr>
              <w:t xml:space="preserve">.. </w:t>
            </w:r>
            <w:proofErr w:type="gramEnd"/>
            <w:r w:rsidRPr="005401CE">
              <w:rPr>
                <w:sz w:val="28"/>
                <w:szCs w:val="28"/>
              </w:rPr>
              <w:t xml:space="preserve">Рекомендовано Министерством образования и науки Российской Федерации. М.: Просвещение, 2017  </w:t>
            </w:r>
          </w:p>
          <w:p w:rsidR="005401CE" w:rsidRPr="005401CE" w:rsidRDefault="005401CE" w:rsidP="005401CE">
            <w:pPr>
              <w:pStyle w:val="a6"/>
              <w:rPr>
                <w:sz w:val="28"/>
                <w:szCs w:val="28"/>
              </w:rPr>
            </w:pPr>
            <w:r w:rsidRPr="005401CE">
              <w:rPr>
                <w:b/>
                <w:bCs/>
                <w:sz w:val="28"/>
                <w:szCs w:val="28"/>
                <w:u w:val="single"/>
              </w:rPr>
              <w:t>3 класс.</w:t>
            </w:r>
            <w:r w:rsidRPr="005401CE">
              <w:rPr>
                <w:sz w:val="28"/>
                <w:szCs w:val="28"/>
              </w:rPr>
              <w:t xml:space="preserve">     </w:t>
            </w:r>
            <w:proofErr w:type="spellStart"/>
            <w:r w:rsidRPr="005401CE">
              <w:rPr>
                <w:sz w:val="28"/>
                <w:szCs w:val="28"/>
              </w:rPr>
              <w:t>Роговцева</w:t>
            </w:r>
            <w:proofErr w:type="spellEnd"/>
            <w:r w:rsidRPr="005401CE">
              <w:rPr>
                <w:sz w:val="28"/>
                <w:szCs w:val="28"/>
              </w:rPr>
              <w:t xml:space="preserve"> Н. И., </w:t>
            </w:r>
            <w:proofErr w:type="spellStart"/>
            <w:r w:rsidRPr="005401CE">
              <w:rPr>
                <w:sz w:val="28"/>
                <w:szCs w:val="28"/>
              </w:rPr>
              <w:t>Анащенкова</w:t>
            </w:r>
            <w:proofErr w:type="spellEnd"/>
            <w:r w:rsidRPr="005401CE">
              <w:rPr>
                <w:sz w:val="28"/>
                <w:szCs w:val="28"/>
              </w:rPr>
              <w:t xml:space="preserve"> С.В</w:t>
            </w:r>
            <w:proofErr w:type="gramStart"/>
            <w:r w:rsidRPr="005401CE">
              <w:rPr>
                <w:sz w:val="28"/>
                <w:szCs w:val="28"/>
              </w:rPr>
              <w:t xml:space="preserve">  .</w:t>
            </w:r>
            <w:proofErr w:type="gramEnd"/>
            <w:r w:rsidRPr="005401CE">
              <w:rPr>
                <w:sz w:val="28"/>
                <w:szCs w:val="28"/>
              </w:rPr>
              <w:t xml:space="preserve">Технология   3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2017 </w:t>
            </w:r>
          </w:p>
          <w:p w:rsidR="00853C28" w:rsidRPr="005401CE" w:rsidRDefault="005401CE" w:rsidP="0054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 класс.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Н. И., 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Анащенкова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proofErr w:type="gram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Технология    4 класс. Учебник для общеобразовательных организаций с приложением на электронном носителе</w:t>
            </w:r>
            <w:proofErr w:type="gram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Министерством образования и науки Российской Федерации. М.: Просвещение, 2017    </w:t>
            </w:r>
          </w:p>
        </w:tc>
      </w:tr>
      <w:tr w:rsidR="00853C28" w:rsidRPr="005401CE" w:rsidTr="003442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Норматино-правовая</w:t>
            </w:r>
            <w:proofErr w:type="spellEnd"/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база составления программы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8" w:rsidRPr="005401CE" w:rsidRDefault="00853C28" w:rsidP="003442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 </w:t>
            </w:r>
          </w:p>
          <w:p w:rsidR="00853C28" w:rsidRPr="005401CE" w:rsidRDefault="00853C28" w:rsidP="00344287">
            <w:pPr>
              <w:pStyle w:val="Default"/>
              <w:spacing w:before="100" w:after="100"/>
              <w:ind w:firstLine="567"/>
              <w:rPr>
                <w:sz w:val="28"/>
                <w:szCs w:val="28"/>
              </w:rPr>
            </w:pPr>
            <w:r w:rsidRPr="005401CE">
              <w:rPr>
                <w:sz w:val="28"/>
                <w:szCs w:val="28"/>
              </w:rPr>
              <w:t xml:space="preserve">Рабочая программа разработана в рамках УМК «Перспектива», на основе авторской программы </w:t>
            </w:r>
            <w:proofErr w:type="spellStart"/>
            <w:r w:rsidRPr="005401CE">
              <w:rPr>
                <w:sz w:val="28"/>
                <w:szCs w:val="28"/>
              </w:rPr>
              <w:t>Роговцевой</w:t>
            </w:r>
            <w:proofErr w:type="spellEnd"/>
            <w:r w:rsidRPr="005401CE">
              <w:rPr>
                <w:sz w:val="28"/>
                <w:szCs w:val="28"/>
              </w:rPr>
              <w:t xml:space="preserve"> Н.И., </w:t>
            </w:r>
            <w:proofErr w:type="spellStart"/>
            <w:r w:rsidRPr="005401CE">
              <w:rPr>
                <w:sz w:val="28"/>
                <w:szCs w:val="28"/>
              </w:rPr>
              <w:t>Анащенковой</w:t>
            </w:r>
            <w:proofErr w:type="spellEnd"/>
            <w:r w:rsidRPr="005401CE">
              <w:rPr>
                <w:sz w:val="28"/>
                <w:szCs w:val="28"/>
              </w:rPr>
              <w:t xml:space="preserve"> С.В.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273-Ф3 «Об образовании в Российской Федерации от 29декабря 2012года.</w:t>
            </w:r>
          </w:p>
          <w:p w:rsidR="00853C28" w:rsidRPr="005401CE" w:rsidRDefault="00853C28" w:rsidP="00853C28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401CE">
                <w:rPr>
                  <w:rFonts w:ascii="Times New Roman" w:hAnsi="Times New Roman" w:cs="Times New Roman"/>
                  <w:sz w:val="28"/>
                  <w:szCs w:val="28"/>
                  <w:lang w:eastAsia="ar-SA"/>
                </w:rPr>
                <w:lastRenderedPageBreak/>
                <w:t>2010 г</w:t>
              </w:r>
            </w:smartTag>
            <w:r w:rsidRPr="005401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5401CE">
                <w:rPr>
                  <w:rFonts w:ascii="Times New Roman" w:hAnsi="Times New Roman" w:cs="Times New Roman"/>
                  <w:sz w:val="28"/>
                  <w:szCs w:val="28"/>
                  <w:lang w:eastAsia="ar-SA"/>
                </w:rPr>
                <w:t>189 г</w:t>
              </w:r>
            </w:smartTag>
            <w:r w:rsidRPr="005401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Москва «Об утверждении 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СанПиН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      </w:r>
            <w:r w:rsidRPr="005401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01CE">
                <w:rPr>
                  <w:rFonts w:ascii="Times New Roman" w:hAnsi="Times New Roman" w:cs="Times New Roman"/>
                  <w:bCs/>
                  <w:sz w:val="28"/>
                  <w:szCs w:val="28"/>
                  <w:lang w:eastAsia="ar-SA"/>
                </w:rPr>
                <w:t>2011 г</w:t>
              </w:r>
            </w:smartTag>
            <w:r w:rsidRPr="005401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.).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Федеральный государственный стандарт начального общего образования (Приложение к приказу </w:t>
            </w:r>
            <w:proofErr w:type="spellStart"/>
            <w:r w:rsidRPr="005401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Минобрнауки</w:t>
            </w:r>
            <w:proofErr w:type="spellEnd"/>
            <w:r w:rsidRPr="005401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России от 06.10 2009г. № 373).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1317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Приказ Министерства образования и науки РФ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01CE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2011 г</w:t>
              </w:r>
            </w:smartTag>
            <w:r w:rsidRPr="005401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401CE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2009 г</w:t>
              </w:r>
            </w:smartTag>
            <w:r w:rsidRPr="005401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№ 373» (зарегистрирован в Минюсте РФ 12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01CE">
                <w:rPr>
                  <w:rFonts w:ascii="Times New Roman" w:hAnsi="Times New Roman" w:cs="Times New Roman"/>
                  <w:spacing w:val="-6"/>
                  <w:sz w:val="28"/>
                  <w:szCs w:val="28"/>
                </w:rPr>
                <w:t>2011 г</w:t>
              </w:r>
            </w:smartTag>
            <w:r w:rsidRPr="005401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регистрационный N 22540).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5401C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Министерства образования и науки РФ 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401CE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2012 г</w:t>
              </w:r>
            </w:smartTag>
            <w:r w:rsidRPr="005401C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 № </w:t>
            </w:r>
            <w:smartTag w:uri="urn:schemas-microsoft-com:office:smarttags" w:element="metricconverter">
              <w:smartTagPr>
                <w:attr w:name="ProductID" w:val="1067 г"/>
              </w:smartTagPr>
              <w:r w:rsidRPr="005401CE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1067 г</w:t>
              </w:r>
            </w:smartTag>
            <w:r w:rsidRPr="005401C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  <w:r w:rsidRPr="005401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в Минюсте РФ 30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401CE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. № 26755.</w:t>
            </w:r>
          </w:p>
          <w:p w:rsidR="00853C28" w:rsidRPr="005401CE" w:rsidRDefault="00853C28" w:rsidP="00344287">
            <w:pPr>
              <w:pStyle w:val="a4"/>
              <w:tabs>
                <w:tab w:val="left" w:pos="1134"/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1CE">
              <w:rPr>
                <w:rFonts w:ascii="Times New Roman" w:hAnsi="Times New Roman"/>
                <w:bCs/>
                <w:sz w:val="28"/>
                <w:szCs w:val="28"/>
              </w:rPr>
    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</w:t>
            </w:r>
            <w:r w:rsidRPr="005401C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401CE">
                <w:rPr>
                  <w:rFonts w:ascii="Times New Roman" w:hAnsi="Times New Roman" w:cs="Times New Roman"/>
                  <w:color w:val="222222"/>
                  <w:sz w:val="28"/>
                  <w:szCs w:val="28"/>
                </w:rPr>
                <w:t>2010 г</w:t>
              </w:r>
            </w:smartTag>
            <w:r w:rsidRPr="005401C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401C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Методическое письмо о преподавании учебных предметов в начальных классах образовательных учреждений Ярославской области в 2017-2018 </w:t>
            </w:r>
            <w:proofErr w:type="spellStart"/>
            <w:r w:rsidRPr="005401C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уч</w:t>
            </w:r>
            <w:proofErr w:type="spellEnd"/>
            <w:r w:rsidRPr="005401C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 году.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401C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Учебный план МОУ СШ № 3 г. Гаврилов-Яма на 2017-2018 учебный год, утверждённый на педагогическом совете.                  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5401C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Примерная программа по учебным предметам. Начальная школа. В 2 ч.Ч.1 – 3-е изд. – М.: Просвещение, 2010 (Стандарты второго поколения) </w:t>
            </w:r>
          </w:p>
          <w:p w:rsidR="00853C28" w:rsidRPr="005401CE" w:rsidRDefault="00853C28" w:rsidP="00853C28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Технология; Программа 1-4 классы/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Анащенкова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С.В.– Москва «Просвещение» 2017год </w:t>
            </w:r>
          </w:p>
          <w:p w:rsidR="00853C28" w:rsidRPr="005401CE" w:rsidRDefault="00853C28" w:rsidP="00344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53C28" w:rsidRPr="005401CE" w:rsidTr="003442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 школы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8" w:rsidRPr="005401CE" w:rsidRDefault="00853C28" w:rsidP="00344287">
            <w:pPr>
              <w:shd w:val="clear" w:color="auto" w:fill="FFFFFF"/>
              <w:spacing w:line="245" w:lineRule="exact"/>
              <w:ind w:firstLine="36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53C28" w:rsidRPr="005401CE" w:rsidRDefault="00853C28" w:rsidP="00344287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В учебном плане на изучение технологии отводится 1 ч в неделю. Программа рассчитана на 135 ч: 1 класс – 33 ч (33 учебные недели), 2, 3, 4 классы – по 34 ч (34 учебные недели).</w:t>
            </w:r>
          </w:p>
          <w:p w:rsidR="00853C28" w:rsidRPr="005401CE" w:rsidRDefault="00853C28" w:rsidP="0034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28" w:rsidRPr="005401CE" w:rsidTr="003442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8" w:rsidRPr="005401CE" w:rsidRDefault="00853C28" w:rsidP="00344287">
            <w:pPr>
              <w:pStyle w:val="Default"/>
              <w:spacing w:before="100" w:after="100"/>
              <w:ind w:firstLine="567"/>
              <w:rPr>
                <w:b/>
                <w:sz w:val="28"/>
                <w:szCs w:val="28"/>
              </w:rPr>
            </w:pPr>
            <w:r w:rsidRPr="005401CE">
              <w:rPr>
                <w:b/>
                <w:sz w:val="28"/>
                <w:szCs w:val="28"/>
              </w:rPr>
              <w:t xml:space="preserve">Изучение предмета «Технология» начального общего образования базового уровня направлено на достижение следующих целей: </w:t>
            </w:r>
          </w:p>
          <w:p w:rsidR="00853C28" w:rsidRPr="005401CE" w:rsidRDefault="00853C28" w:rsidP="00344287">
            <w:pPr>
              <w:pStyle w:val="Default"/>
              <w:spacing w:before="100" w:after="100"/>
              <w:ind w:firstLine="567"/>
              <w:rPr>
                <w:sz w:val="28"/>
                <w:szCs w:val="28"/>
              </w:rPr>
            </w:pPr>
            <w:r w:rsidRPr="005401CE">
              <w:rPr>
                <w:sz w:val="28"/>
                <w:szCs w:val="28"/>
              </w:rPr>
              <w:t xml:space="preserve">-приобретение личного опыта как основы обучения и познания; </w:t>
            </w:r>
          </w:p>
          <w:p w:rsidR="00853C28" w:rsidRPr="005401CE" w:rsidRDefault="00853C28" w:rsidP="00344287">
            <w:pPr>
              <w:pStyle w:val="Default"/>
              <w:spacing w:before="100" w:after="100"/>
              <w:ind w:firstLine="567"/>
              <w:rPr>
                <w:sz w:val="28"/>
                <w:szCs w:val="28"/>
              </w:rPr>
            </w:pPr>
            <w:r w:rsidRPr="005401CE">
              <w:rPr>
                <w:sz w:val="28"/>
                <w:szCs w:val="28"/>
              </w:rPr>
      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      </w:r>
          </w:p>
          <w:p w:rsidR="00853C28" w:rsidRPr="005401CE" w:rsidRDefault="00853C28" w:rsidP="00344287">
            <w:pPr>
              <w:pStyle w:val="Default"/>
              <w:spacing w:before="100" w:after="100"/>
              <w:ind w:firstLine="567"/>
              <w:rPr>
                <w:sz w:val="28"/>
                <w:szCs w:val="28"/>
              </w:rPr>
            </w:pPr>
            <w:r w:rsidRPr="005401CE">
              <w:rPr>
                <w:sz w:val="28"/>
                <w:szCs w:val="28"/>
              </w:rPr>
              <w:t>-формирование позитивного эмоционально-ценностного отношения к труду и людям труда.</w:t>
            </w:r>
          </w:p>
          <w:p w:rsidR="00853C28" w:rsidRPr="005401CE" w:rsidRDefault="00853C28" w:rsidP="00344287">
            <w:pPr>
              <w:pStyle w:val="Default"/>
              <w:spacing w:before="100" w:after="100"/>
              <w:ind w:firstLine="567"/>
              <w:rPr>
                <w:sz w:val="28"/>
                <w:szCs w:val="28"/>
              </w:rPr>
            </w:pPr>
            <w:r w:rsidRPr="005401CE">
              <w:rPr>
                <w:sz w:val="28"/>
                <w:szCs w:val="28"/>
              </w:rPr>
              <w:t>Перечисленные цели реализуются в конкретных задачах обучения:</w:t>
            </w:r>
          </w:p>
          <w:p w:rsidR="00853C28" w:rsidRPr="005401CE" w:rsidRDefault="00853C28" w:rsidP="00344287">
            <w:pPr>
              <w:autoSpaceDE w:val="0"/>
              <w:autoSpaceDN w:val="0"/>
              <w:adjustRightInd w:val="0"/>
              <w:spacing w:before="100" w:after="100"/>
              <w:ind w:firstLine="567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401C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духовно-нравственное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      </w:r>
          </w:p>
          <w:p w:rsidR="00853C28" w:rsidRPr="005401CE" w:rsidRDefault="00853C28" w:rsidP="00344287">
            <w:pPr>
              <w:autoSpaceDE w:val="0"/>
              <w:autoSpaceDN w:val="0"/>
              <w:adjustRightInd w:val="0"/>
              <w:spacing w:before="100" w:after="100"/>
              <w:ind w:firstLine="567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401C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      </w:r>
          </w:p>
          <w:p w:rsidR="00853C28" w:rsidRPr="005401CE" w:rsidRDefault="00853C28" w:rsidP="00344287">
            <w:pPr>
              <w:autoSpaceDE w:val="0"/>
              <w:autoSpaceDN w:val="0"/>
              <w:adjustRightInd w:val="0"/>
              <w:spacing w:before="100" w:after="100"/>
              <w:ind w:firstLine="567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401C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</w:t>
            </w:r>
            <w:r w:rsidRPr="005401C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lastRenderedPageBreak/>
              <w:t xml:space="preserve">освоения трудовых умений и навыков, осмысления технологии процесса изготовления изделий в проектной деятельности; </w:t>
            </w:r>
          </w:p>
          <w:p w:rsidR="00853C28" w:rsidRPr="005401CE" w:rsidRDefault="00853C28" w:rsidP="00344287">
            <w:pPr>
              <w:autoSpaceDE w:val="0"/>
              <w:autoSpaceDN w:val="0"/>
              <w:adjustRightInd w:val="0"/>
              <w:spacing w:before="100" w:after="100"/>
              <w:ind w:firstLine="567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401C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      </w:r>
          </w:p>
          <w:p w:rsidR="00853C28" w:rsidRPr="005401CE" w:rsidRDefault="00853C28" w:rsidP="00344287">
            <w:pPr>
              <w:autoSpaceDE w:val="0"/>
              <w:autoSpaceDN w:val="0"/>
              <w:adjustRightInd w:val="0"/>
              <w:spacing w:before="100" w:after="100"/>
              <w:ind w:firstLine="567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401C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-формирование на основе овладения культурой проектной деятельности.</w:t>
            </w:r>
          </w:p>
          <w:p w:rsidR="00853C28" w:rsidRPr="005401CE" w:rsidRDefault="00853C28" w:rsidP="00344287">
            <w:pPr>
              <w:pStyle w:val="a6"/>
              <w:rPr>
                <w:sz w:val="28"/>
                <w:szCs w:val="28"/>
              </w:rPr>
            </w:pPr>
          </w:p>
        </w:tc>
      </w:tr>
      <w:tr w:rsidR="00853C28" w:rsidRPr="005401CE" w:rsidTr="003442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eastAsiaTheme="minorHAnsi" w:hAnsi="Times New Roman" w:cs="Times New Roman"/>
                <w:sz w:val="28"/>
                <w:szCs w:val="28"/>
              </w:rPr>
              <w:t>4года</w:t>
            </w:r>
          </w:p>
        </w:tc>
      </w:tr>
      <w:tr w:rsidR="00853C28" w:rsidRPr="005401CE" w:rsidTr="00344287">
        <w:trPr>
          <w:trHeight w:val="49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28" w:rsidRPr="005401CE" w:rsidRDefault="00853C28" w:rsidP="00344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8" w:rsidRPr="005401CE" w:rsidRDefault="00853C28" w:rsidP="00344287">
            <w:pPr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8.</w:t>
            </w:r>
            <w:r w:rsidRPr="005401C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Планируемые результаты  освоения предмета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C28" w:rsidRPr="005401CE" w:rsidRDefault="00853C28" w:rsidP="00344287">
            <w:pPr>
              <w:keepNext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Личностные результаты  </w:t>
            </w:r>
            <w:r w:rsidRPr="005401C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учебного  предмета   «Технология»</w:t>
            </w:r>
          </w:p>
          <w:p w:rsidR="00853C28" w:rsidRPr="005401CE" w:rsidRDefault="00853C28" w:rsidP="0034428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учебного предмета «Технология»</w:t>
            </w:r>
            <w:r w:rsidRPr="00540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начального общего образования у выпускников </w:t>
            </w:r>
            <w:r w:rsidRPr="005401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будут сформированы </w:t>
            </w:r>
            <w:r w:rsidRPr="005401CE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личностные, регулятивные, познава</w:t>
            </w:r>
            <w:r w:rsidRPr="005401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тельные 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401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коммуникативные 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как основа умения</w:t>
            </w:r>
          </w:p>
          <w:p w:rsidR="00853C28" w:rsidRPr="005401CE" w:rsidRDefault="00853C28" w:rsidP="0034428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1CE">
              <w:rPr>
                <w:rFonts w:ascii="Times New Roman" w:hAnsi="Times New Roman" w:cs="Times New Roman"/>
                <w:b/>
                <w:sz w:val="28"/>
                <w:szCs w:val="28"/>
              </w:rPr>
              <w:t>У выпускника будут сформированы: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</w:t>
            </w:r>
            <w:r w:rsidRPr="005401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«хорошего ученика»;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широкая мотивационная основа учебной деятельности, 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включающая социальные, </w:t>
            </w:r>
            <w:proofErr w:type="spellStart"/>
            <w:proofErr w:type="gram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учебно­познавательные</w:t>
            </w:r>
            <w:proofErr w:type="spellEnd"/>
            <w:proofErr w:type="gram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и внешние мотивы;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учебно­познавательный</w:t>
            </w:r>
            <w:proofErr w:type="spellEnd"/>
            <w:proofErr w:type="gram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новому учебному материалу и способам решения новой задачи;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ориентация на понимание причин успеха в учебной </w:t>
            </w:r>
            <w:r w:rsidRPr="005401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деятельности, в том числе на самоанализ и самоконтроль резуль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оценке своей учебной деятельности;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основы гражданской идентичности, своей этнической </w:t>
            </w:r>
            <w:r w:rsidRPr="005401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принадлежности в форме осознания «Я» как члена семьи,</w:t>
            </w:r>
            <w:r w:rsidRPr="005401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ориентация в нравственном содержании и </w:t>
            </w:r>
            <w:proofErr w:type="gramStart"/>
            <w:r w:rsidRPr="005401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смысле</w:t>
            </w:r>
            <w:proofErr w:type="gramEnd"/>
            <w:r w:rsidRPr="005401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как 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собственных поступков, так и поступков окружающих людей;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знание основных моральных норм и ориентация на их выполнение;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 — стыда, вины, совести как регуляторов морального поведения; понимание чу</w:t>
            </w:r>
            <w:proofErr w:type="gram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угих людей и сопереживание им;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установка на здоровый образ жизни;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основы экологической культуры: принятие ценности природного мира, готовность следовать в своей деятельности нор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мам природоохранного, нерасточительного, 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  <w:p w:rsidR="00853C28" w:rsidRPr="005401CE" w:rsidRDefault="00853C28" w:rsidP="00853C28">
            <w:pPr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чувство прекрасного и эстетические чувства на основе </w:t>
            </w:r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отечественной художественной культурой.</w:t>
            </w:r>
          </w:p>
          <w:p w:rsidR="00853C28" w:rsidRPr="005401CE" w:rsidRDefault="00853C28" w:rsidP="00344287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Выпускник получит возможность для формирования: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i/>
                <w:iCs/>
                <w:spacing w:val="4"/>
                <w:sz w:val="28"/>
                <w:szCs w:val="28"/>
              </w:rPr>
              <w:t>внутренней позиции обучающегося на уровне поло</w:t>
            </w:r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жительного отношения к образовательной организации, понимания необходимости учения, выраженного в преобладании </w:t>
            </w:r>
            <w:proofErr w:type="spellStart"/>
            <w:proofErr w:type="gramStart"/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учебно­познавательных</w:t>
            </w:r>
            <w:proofErr w:type="spellEnd"/>
            <w:proofErr w:type="gramEnd"/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мотивов и предпочтении социального способа оценки знаний;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выраженной устойчивой </w:t>
            </w:r>
            <w:proofErr w:type="spellStart"/>
            <w:proofErr w:type="gramStart"/>
            <w:r w:rsidRPr="005401C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учебно­познавательной</w:t>
            </w:r>
            <w:proofErr w:type="spellEnd"/>
            <w:proofErr w:type="gramEnd"/>
            <w:r w:rsidRPr="005401C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моти</w:t>
            </w:r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вации учения;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устойчивого </w:t>
            </w:r>
            <w:proofErr w:type="spellStart"/>
            <w:proofErr w:type="gramStart"/>
            <w:r w:rsidRPr="005401C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учебно­познавательного</w:t>
            </w:r>
            <w:proofErr w:type="spellEnd"/>
            <w:proofErr w:type="gramEnd"/>
            <w:r w:rsidRPr="005401C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интереса к новым </w:t>
            </w:r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общим способам решения задач;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адекватного понимания причин успешности/</w:t>
            </w:r>
            <w:proofErr w:type="spellStart"/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неуспешности</w:t>
            </w:r>
            <w:proofErr w:type="spellEnd"/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учебной деятельности;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положительной адекватной дифференцированной само</w:t>
            </w:r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оценки на основе критерия успешности реализации социальной роли «хорошего ученика»;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компетентности в реализации основ гражданской </w:t>
            </w:r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идентичности в поступках и деятельности;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установки на здоровый образ жизни и реализации ее в реальном поведении и поступках;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853C28" w:rsidRPr="005401CE" w:rsidRDefault="00853C28" w:rsidP="00853C28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эмпатии</w:t>
            </w:r>
            <w:proofErr w:type="spellEnd"/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осознанного понимания чу</w:t>
            </w:r>
            <w:proofErr w:type="gramStart"/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вств др</w:t>
            </w:r>
            <w:proofErr w:type="gramEnd"/>
            <w:r w:rsidRPr="00540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853C28" w:rsidRPr="005401CE" w:rsidRDefault="00853C28" w:rsidP="00344287">
            <w:pPr>
              <w:outlineLvl w:val="1"/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</w:rPr>
            </w:pPr>
            <w:bookmarkStart w:id="0" w:name="_Toc288394059"/>
            <w:bookmarkStart w:id="1" w:name="_Toc288410526"/>
            <w:bookmarkStart w:id="2" w:name="_Toc288410655"/>
            <w:bookmarkStart w:id="3" w:name="_Toc424564301"/>
            <w:proofErr w:type="spellStart"/>
            <w:r w:rsidRPr="005401CE"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5401CE">
              <w:rPr>
                <w:rFonts w:ascii="Times New Roman" w:eastAsia="MS Gothic" w:hAnsi="Times New Roman" w:cs="Times New Roman"/>
                <w:b/>
                <w:bCs/>
                <w:sz w:val="28"/>
                <w:szCs w:val="28"/>
              </w:rPr>
              <w:t xml:space="preserve"> результаты</w:t>
            </w:r>
            <w:bookmarkEnd w:id="0"/>
            <w:bookmarkEnd w:id="1"/>
            <w:bookmarkEnd w:id="2"/>
            <w:bookmarkEnd w:id="3"/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результате изучения </w:t>
            </w:r>
            <w:r w:rsidRPr="005401CE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всех без исключения учебных пред</w:t>
            </w:r>
            <w:r w:rsidRPr="00540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метов </w:t>
            </w:r>
            <w:proofErr w:type="gram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>научно­познавательных</w:t>
            </w:r>
            <w:proofErr w:type="spellEnd"/>
            <w:r w:rsidRPr="005401CE">
              <w:rPr>
                <w:rFonts w:ascii="Times New Roman" w:hAnsi="Times New Roman" w:cs="Times New Roman"/>
                <w:sz w:val="28"/>
                <w:szCs w:val="28"/>
              </w:rPr>
              <w:t xml:space="preserve"> текстов, инструкций. </w:t>
            </w:r>
            <w:r w:rsidRPr="005401CE">
              <w:rPr>
                <w:rFonts w:ascii="Times New Roman" w:eastAsia="@Arial Unicode MS" w:hAnsi="Times New Roman" w:cs="Times New Roman"/>
                <w:sz w:val="28"/>
                <w:szCs w:val="28"/>
              </w:rPr>
      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eastAsia="@Arial Unicode MS" w:hAnsi="Times New Roman" w:cs="Times New Roman"/>
                <w:sz w:val="28"/>
                <w:szCs w:val="28"/>
              </w:rPr>
      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853C28" w:rsidRPr="005401CE" w:rsidRDefault="00853C28" w:rsidP="00344287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Выпускники получат возможность научиться </w:t>
            </w:r>
            <w:proofErr w:type="gramStart"/>
            <w:r w:rsidRPr="005401CE">
              <w:rPr>
                <w:rFonts w:ascii="Times New Roman" w:eastAsia="@Arial Unicode MS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5401CE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      </w:r>
          </w:p>
          <w:p w:rsidR="00853C28" w:rsidRPr="005401CE" w:rsidRDefault="00853C28" w:rsidP="00344287">
            <w:pPr>
              <w:ind w:firstLine="426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01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 результаты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>В результате изучения курса «Технология» обучающиеся на уровне начального общего образования: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proofErr w:type="gramStart"/>
            <w:r w:rsidRPr="005401CE">
              <w:rPr>
                <w:rStyle w:val="Zag11"/>
                <w:rFonts w:ascii="Times New Roman" w:eastAsia="@Arial Unicode MS" w:hAnsi="Times New Roman" w:cs="Times New Roman"/>
                <w:spacing w:val="-4"/>
                <w:sz w:val="28"/>
                <w:szCs w:val="28"/>
              </w:rPr>
      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      </w: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- получат общее представление о мире профессий, их социальном значении, истории возникновения и развития;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Обучающиеся: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proofErr w:type="gramStart"/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</w:t>
            </w: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 xml:space="preserve">рамках учебного предмета </w:t>
            </w:r>
            <w:r w:rsidRPr="005401CE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 xml:space="preserve">коммуникативных универсальных учебных действий </w:t>
            </w: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      </w:r>
            <w:proofErr w:type="gramEnd"/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овладеют начальными формами </w:t>
            </w:r>
            <w:r w:rsidRPr="005401CE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 xml:space="preserve">познавательных универсальных учебных действий </w:t>
            </w: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– исследовательскими и логическими: наблюдения, сравнения, анализа, классификации, обобщения;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получат первоначальный опыт организации собственной творческой практической деятельности на основе сформированных </w:t>
            </w:r>
            <w:r w:rsidRPr="005401CE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регулятивных универсальных учебных действий</w:t>
            </w: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      </w: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noBreakHyphen/>
      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      </w:r>
          </w:p>
          <w:p w:rsidR="00853C28" w:rsidRPr="005401CE" w:rsidRDefault="00853C28" w:rsidP="00344287">
            <w:pPr>
              <w:tabs>
                <w:tab w:val="left" w:pos="142"/>
                <w:tab w:val="left" w:leader="dot" w:pos="624"/>
                <w:tab w:val="left" w:pos="1134"/>
              </w:tabs>
              <w:ind w:firstLine="426"/>
              <w:jc w:val="both"/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5401CE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      </w:r>
          </w:p>
          <w:p w:rsidR="00853C28" w:rsidRPr="005401CE" w:rsidRDefault="00853C28" w:rsidP="00344287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C28" w:rsidRPr="005401CE" w:rsidRDefault="00853C28" w:rsidP="00344287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C28" w:rsidRPr="005401CE" w:rsidRDefault="00853C28" w:rsidP="00344287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3C28" w:rsidRPr="005401CE" w:rsidRDefault="00853C28" w:rsidP="00853C28">
      <w:pPr>
        <w:rPr>
          <w:rFonts w:ascii="Times New Roman" w:hAnsi="Times New Roman" w:cs="Times New Roman"/>
          <w:sz w:val="28"/>
          <w:szCs w:val="28"/>
        </w:rPr>
      </w:pPr>
    </w:p>
    <w:p w:rsidR="00372E02" w:rsidRPr="005401CE" w:rsidRDefault="00372E02">
      <w:pPr>
        <w:rPr>
          <w:rFonts w:ascii="Times New Roman" w:hAnsi="Times New Roman" w:cs="Times New Roman"/>
          <w:sz w:val="28"/>
          <w:szCs w:val="28"/>
        </w:rPr>
      </w:pPr>
    </w:p>
    <w:sectPr w:rsidR="00372E02" w:rsidRPr="005401CE" w:rsidSect="00841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A0D76E6"/>
    <w:multiLevelType w:val="hybridMultilevel"/>
    <w:tmpl w:val="FD6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C63BA"/>
    <w:rsid w:val="00372E02"/>
    <w:rsid w:val="00386E98"/>
    <w:rsid w:val="004938A7"/>
    <w:rsid w:val="005401CE"/>
    <w:rsid w:val="006844AB"/>
    <w:rsid w:val="007B1BB5"/>
    <w:rsid w:val="00853C28"/>
    <w:rsid w:val="00FC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853C2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853C2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853C28"/>
    <w:rPr>
      <w:b/>
      <w:bCs/>
    </w:rPr>
  </w:style>
  <w:style w:type="paragraph" w:styleId="a6">
    <w:name w:val="Normal (Web)"/>
    <w:basedOn w:val="a"/>
    <w:uiPriority w:val="99"/>
    <w:unhideWhenUsed/>
    <w:rsid w:val="0085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3C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853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2069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2017-11-07T12:59:00Z</dcterms:created>
  <dcterms:modified xsi:type="dcterms:W3CDTF">2017-11-22T12:21:00Z</dcterms:modified>
</cp:coreProperties>
</file>