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2" w:rsidRDefault="00AB12F2" w:rsidP="00AB12F2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B12F2" w:rsidRDefault="00AB12F2" w:rsidP="00AB12F2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AB12F2" w:rsidRDefault="00AB12F2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6436E5">
        <w:rPr>
          <w:b/>
          <w:bCs/>
          <w:sz w:val="28"/>
          <w:szCs w:val="28"/>
        </w:rPr>
        <w:t>март  2024</w:t>
      </w:r>
      <w:r>
        <w:rPr>
          <w:b/>
          <w:bCs/>
          <w:sz w:val="28"/>
          <w:szCs w:val="28"/>
        </w:rPr>
        <w:t>года</w:t>
      </w:r>
    </w:p>
    <w:p w:rsidR="00AB12F2" w:rsidRDefault="00AB12F2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Модули,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7C0720" w:rsidRPr="007C0720" w:rsidRDefault="007C0720" w:rsidP="007C0720">
      <w:pPr>
        <w:pStyle w:val="1"/>
        <w:spacing w:before="0" w:after="225"/>
        <w:rPr>
          <w:rFonts w:ascii="Arial" w:eastAsia="Times New Roman" w:hAnsi="Arial" w:cs="Arial"/>
          <w:b w:val="0"/>
          <w:bCs w:val="0"/>
          <w:color w:val="3B4255"/>
          <w:kern w:val="36"/>
          <w:sz w:val="36"/>
          <w:szCs w:val="36"/>
          <w:lang w:eastAsia="ru-RU" w:bidi="ar-SA"/>
        </w:rPr>
      </w:pP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6A3FC0">
        <w:rPr>
          <w:rFonts w:eastAsia="Times New Roman" w:cs="Times New Roman"/>
          <w:szCs w:val="28"/>
          <w:lang w:eastAsia="ru-RU"/>
        </w:rPr>
        <w:t xml:space="preserve">                            2024</w:t>
      </w:r>
      <w:r>
        <w:rPr>
          <w:rFonts w:eastAsia="Times New Roman" w:cs="Times New Roman"/>
          <w:szCs w:val="28"/>
          <w:lang w:eastAsia="ru-RU"/>
        </w:rPr>
        <w:t xml:space="preserve">  год- </w:t>
      </w:r>
      <w:r w:rsidRPr="007C0720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 xml:space="preserve">Год </w:t>
      </w:r>
      <w:r w:rsidR="006A3FC0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>семьи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26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7200"/>
        <w:gridCol w:w="1984"/>
        <w:gridCol w:w="2126"/>
        <w:gridCol w:w="142"/>
        <w:gridCol w:w="1559"/>
        <w:gridCol w:w="1560"/>
      </w:tblGrid>
      <w:tr w:rsidR="00AB12F2" w:rsidTr="004956D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12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B12F2" w:rsidTr="004956D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/>
        </w:tc>
        <w:tc>
          <w:tcPr>
            <w:tcW w:w="7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/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AB12F2" w:rsidRDefault="00AB12F2" w:rsidP="001059AD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B12F2" w:rsidTr="004956DF">
        <w:trPr>
          <w:trHeight w:val="310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Pr="00AB12F2" w:rsidRDefault="00AB12F2" w:rsidP="00AB12F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AB12F2" w:rsidTr="004956D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8A26AF" w:rsidP="001059AD">
            <w:pPr>
              <w:jc w:val="both"/>
            </w:pPr>
            <w:r>
              <w:t>Проведение «</w:t>
            </w:r>
            <w:r w:rsidRPr="008A26AF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Дней единых действий</w:t>
            </w: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8A26AF" w:rsidP="001059AD">
            <w:pPr>
              <w:jc w:val="center"/>
            </w:pPr>
            <w:r>
              <w:t>в течение смены согласно календарю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Pr="0050720F" w:rsidRDefault="00AB12F2" w:rsidP="001059AD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jc w:val="center"/>
            </w:pPr>
          </w:p>
        </w:tc>
      </w:tr>
      <w:tr w:rsidR="000740F4" w:rsidTr="004956D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476E" w:rsidRDefault="006436E5" w:rsidP="00E7476E">
            <w:pPr>
              <w:jc w:val="both"/>
            </w:pPr>
            <w:r>
              <w:t>18</w:t>
            </w:r>
            <w:r w:rsidR="00E7476E">
              <w:t>.03.-</w:t>
            </w:r>
            <w:r>
              <w:t>10-летие присоединения Крыма к России</w:t>
            </w:r>
          </w:p>
          <w:p w:rsidR="000740F4" w:rsidRDefault="000740F4" w:rsidP="00E7476E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0740F4" w:rsidP="001059AD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6436E5" w:rsidP="001059AD">
            <w:pPr>
              <w:jc w:val="center"/>
            </w:pPr>
            <w:r>
              <w:t>+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0720F" w:rsidRDefault="000740F4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0F4" w:rsidRDefault="000740F4" w:rsidP="001059AD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6436E5" w:rsidP="006436E5">
            <w:pPr>
              <w:jc w:val="both"/>
            </w:pPr>
            <w:r>
              <w:t>21</w:t>
            </w:r>
            <w:r w:rsidR="00E7476E" w:rsidRPr="00E7476E">
              <w:t>.03-</w:t>
            </w:r>
            <w:r>
              <w:t xml:space="preserve"> 27.03- Всемирный день театра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822DA5">
            <w:pPr>
              <w:jc w:val="both"/>
            </w:pPr>
            <w:r>
              <w:t>Акции экологической направленности</w:t>
            </w:r>
            <w:proofErr w:type="gramStart"/>
            <w:r>
              <w:t xml:space="preserve"> .</w:t>
            </w:r>
            <w:proofErr w:type="gramEnd"/>
            <w:r>
              <w:t xml:space="preserve"> (Сбор макулатуры, сбор батареек, , акции по уборке мусора на территории)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6436E5">
            <w:pPr>
              <w:jc w:val="center"/>
            </w:pPr>
            <w:r>
              <w:t xml:space="preserve">в течение смены </w:t>
            </w:r>
            <w:r w:rsidR="006436E5">
              <w:t>18</w:t>
            </w:r>
            <w:r w:rsidR="00822DA5">
              <w:t>.03.</w:t>
            </w:r>
            <w:r w:rsidR="00484C54">
              <w:t>-</w:t>
            </w:r>
            <w:r w:rsidR="006436E5">
              <w:t>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50720F" w:rsidP="001059AD">
            <w:pPr>
              <w:jc w:val="center"/>
              <w:rPr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DB5A9C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36E5" w:rsidRDefault="006436E5" w:rsidP="006436E5">
            <w:pPr>
              <w:jc w:val="both"/>
            </w:pPr>
            <w:r>
              <w:t>10-летие присоединения Крыма к России</w:t>
            </w:r>
          </w:p>
          <w:p w:rsidR="00AB12F2" w:rsidRDefault="00AB12F2" w:rsidP="00EA55A3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6436E5" w:rsidP="001059AD">
            <w:pPr>
              <w:jc w:val="center"/>
            </w:pPr>
            <w:r>
              <w:t>18.03.24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50720F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</w:tr>
      <w:tr w:rsidR="00EA55A3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DB5A9C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36E5" w:rsidRDefault="006436E5" w:rsidP="001059AD">
            <w:pPr>
              <w:jc w:val="both"/>
            </w:pPr>
            <w:r>
              <w:t xml:space="preserve"> День рождения  </w:t>
            </w:r>
            <w:proofErr w:type="spellStart"/>
            <w:r>
              <w:t>Б.Грачевского</w:t>
            </w:r>
            <w:proofErr w:type="spellEnd"/>
            <w:r>
              <w:t xml:space="preserve">. </w:t>
            </w:r>
          </w:p>
          <w:p w:rsidR="00822DA5" w:rsidRDefault="006436E5" w:rsidP="001059AD">
            <w:pPr>
              <w:jc w:val="both"/>
            </w:pPr>
            <w:r>
              <w:t>Интерактивная игра «И снов</w:t>
            </w:r>
            <w:proofErr w:type="gramStart"/>
            <w:r>
              <w:t>а-</w:t>
            </w:r>
            <w:proofErr w:type="gramEnd"/>
            <w:r>
              <w:t xml:space="preserve"> ЕРАЛАШ!»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6436E5" w:rsidP="001059AD">
            <w:pPr>
              <w:jc w:val="center"/>
            </w:pPr>
            <w:r>
              <w:t>19.03.24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50720F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</w:tr>
      <w:tr w:rsidR="00EA55A3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DB5A9C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6436E5" w:rsidP="001059AD">
            <w:pPr>
              <w:jc w:val="both"/>
            </w:pPr>
            <w:r>
              <w:t xml:space="preserve">К 450 </w:t>
            </w:r>
            <w:proofErr w:type="spellStart"/>
            <w:r>
              <w:t>летию</w:t>
            </w:r>
            <w:proofErr w:type="spellEnd"/>
            <w:r>
              <w:t xml:space="preserve">  первой АЗБУКИ  конкурс «Самая красивая буква»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6436E5" w:rsidP="001059AD">
            <w:pPr>
              <w:jc w:val="center"/>
            </w:pPr>
            <w:r>
              <w:t>20.03.24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50720F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</w:tr>
      <w:tr w:rsidR="00E1647D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647D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647D" w:rsidRDefault="006436E5" w:rsidP="00EA55A3">
            <w:pPr>
              <w:jc w:val="both"/>
            </w:pPr>
            <w:r w:rsidRPr="006436E5">
              <w:t>27.03- Всемирный день театра</w:t>
            </w:r>
            <w:r>
              <w:t xml:space="preserve"> Конкурс отрядных  инсценировок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647D" w:rsidRDefault="006436E5" w:rsidP="001059AD">
            <w:pPr>
              <w:jc w:val="center"/>
            </w:pPr>
            <w:r>
              <w:t>21.03.24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647D" w:rsidRDefault="00E1647D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647D" w:rsidRPr="0050720F" w:rsidRDefault="00E1647D" w:rsidP="001059AD">
            <w:pPr>
              <w:jc w:val="center"/>
              <w:rPr>
                <w:b/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647D" w:rsidRDefault="00E1647D" w:rsidP="001059AD">
            <w:pPr>
              <w:jc w:val="center"/>
            </w:pPr>
          </w:p>
        </w:tc>
      </w:tr>
      <w:tr w:rsidR="00EA55A3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5A3" w:rsidRDefault="00E1647D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5A3" w:rsidRDefault="00EA55A3" w:rsidP="001059AD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Pr="00AB12F2" w:rsidRDefault="00037A50" w:rsidP="00AB12F2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 xml:space="preserve">Формирование отрядов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6436E5" w:rsidP="001059AD">
            <w:pPr>
              <w:jc w:val="center"/>
            </w:pPr>
            <w:r>
              <w:t>18.03.24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Выбор актива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6436E5" w:rsidP="001059AD">
            <w:pPr>
              <w:jc w:val="center"/>
            </w:pPr>
            <w:r>
              <w:t>18.03.24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Коллективная разработка отрядной визитки</w:t>
            </w:r>
            <w:r w:rsidR="00406B06">
              <w:t xml:space="preserve"> (стенгазета, листовка)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6436E5" w:rsidP="001059AD">
            <w:pPr>
              <w:jc w:val="center"/>
            </w:pPr>
            <w:r>
              <w:t>18.03-19</w:t>
            </w:r>
            <w:r w:rsidR="00406B06">
              <w:t>.03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Отрядный круг, отрядный огонек (планирование работы</w:t>
            </w:r>
            <w:proofErr w:type="gramStart"/>
            <w:r>
              <w:t xml:space="preserve"> ,</w:t>
            </w:r>
            <w:proofErr w:type="gramEnd"/>
            <w:r>
              <w:t xml:space="preserve"> подведение итогов)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6436E5">
            <w:pPr>
              <w:jc w:val="both"/>
            </w:pPr>
            <w:r>
              <w:t xml:space="preserve">Открытие </w:t>
            </w:r>
            <w:r w:rsidR="00406B06">
              <w:t xml:space="preserve">весенней смены </w:t>
            </w:r>
            <w:r>
              <w:t xml:space="preserve"> Игр</w:t>
            </w:r>
            <w:proofErr w:type="gramStart"/>
            <w:r>
              <w:t>а-</w:t>
            </w:r>
            <w:proofErr w:type="gramEnd"/>
            <w:r>
              <w:t xml:space="preserve"> вертушка</w:t>
            </w:r>
            <w:r w:rsidR="00406B06">
              <w:t xml:space="preserve"> «</w:t>
            </w:r>
            <w:r w:rsidR="006436E5">
              <w:t>Россия- территория дружбы</w:t>
            </w:r>
            <w:r w:rsidR="00406B06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6436E5" w:rsidP="001059AD">
            <w:pPr>
              <w:jc w:val="center"/>
            </w:pPr>
            <w:r>
              <w:t>18.03.24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Защита отрядной визитки»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6436E5" w:rsidP="001059AD">
            <w:pPr>
              <w:jc w:val="center"/>
            </w:pPr>
            <w:r>
              <w:t>19..03.24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D69B9">
            <w:pPr>
              <w:jc w:val="both"/>
            </w:pPr>
            <w:r>
              <w:t xml:space="preserve">Конкурс </w:t>
            </w:r>
            <w:r w:rsidR="007D69B9">
              <w:t xml:space="preserve"> отрядных </w:t>
            </w:r>
            <w:r>
              <w:t xml:space="preserve">инсценировок </w:t>
            </w:r>
            <w:r w:rsidR="007D69B9">
              <w:t xml:space="preserve"> к всемирному дню театра</w:t>
            </w:r>
          </w:p>
          <w:p w:rsidR="007D69B9" w:rsidRDefault="007D69B9" w:rsidP="007D69B9">
            <w:pPr>
              <w:jc w:val="both"/>
            </w:pPr>
            <w:r>
              <w:t>Конкурс рисунков «</w:t>
            </w:r>
            <w:proofErr w:type="gramStart"/>
            <w:r>
              <w:t>театр-своими</w:t>
            </w:r>
            <w:proofErr w:type="gramEnd"/>
            <w:r>
              <w:t xml:space="preserve"> руками»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center"/>
            </w:pPr>
            <w:r>
              <w:t>21.03.23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0720F" w:rsidRDefault="00822DA5" w:rsidP="001059AD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Акция « Сдай макулатур</w:t>
            </w:r>
            <w:proofErr w:type="gramStart"/>
            <w:r>
              <w:t>у-</w:t>
            </w:r>
            <w:proofErr w:type="gramEnd"/>
            <w:r>
              <w:t xml:space="preserve"> сохрани дерево»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436E5">
            <w:pPr>
              <w:jc w:val="both"/>
            </w:pPr>
            <w:r>
              <w:t>Акция «</w:t>
            </w:r>
            <w:r w:rsidR="006436E5">
              <w:t>Полезные крышечки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F060B0" w:rsidRDefault="00822DA5" w:rsidP="00406B06">
            <w:pPr>
              <w:jc w:val="both"/>
            </w:pPr>
            <w:r>
              <w:t xml:space="preserve">Конкурс рисунков, листовок  </w:t>
            </w:r>
            <w:proofErr w:type="gramStart"/>
            <w:r>
              <w:t>к</w:t>
            </w:r>
            <w:proofErr w:type="gramEnd"/>
            <w:r>
              <w:t xml:space="preserve"> Дню защиты Земли</w:t>
            </w:r>
            <w:r w:rsidR="006436E5">
              <w:t xml:space="preserve"> «Все рады весне»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center"/>
            </w:pPr>
            <w:r>
              <w:t>21.03.24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both"/>
            </w:pPr>
            <w:r>
              <w:t>Эстафета «</w:t>
            </w:r>
            <w:proofErr w:type="spellStart"/>
            <w:r>
              <w:t>Спортик</w:t>
            </w:r>
            <w:proofErr w:type="spellEnd"/>
            <w:r>
              <w:t>»</w:t>
            </w:r>
            <w:r w:rsidR="00822DA5"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D69B9">
            <w:pPr>
              <w:jc w:val="center"/>
            </w:pPr>
            <w:r>
              <w:t xml:space="preserve">подведение итогов </w:t>
            </w:r>
            <w:r w:rsidR="007D69B9">
              <w:t>21</w:t>
            </w:r>
            <w:r>
              <w:t>.03.</w:t>
            </w:r>
            <w:r w:rsidR="007D69B9">
              <w:t>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Закрытие смены.  Музыкально – спортивная программа « Солнечный остров»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center"/>
            </w:pPr>
            <w:r>
              <w:t>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ежедневно в течение смены </w:t>
            </w:r>
            <w:proofErr w:type="gramStart"/>
            <w:r>
              <w:t>по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Работа совета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Дежурный отряд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D69B9">
            <w:pPr>
              <w:jc w:val="center"/>
            </w:pPr>
            <w:r>
              <w:t xml:space="preserve">в течение смены </w:t>
            </w:r>
            <w:r w:rsidR="007D69B9">
              <w:t>18</w:t>
            </w:r>
            <w:r>
              <w:t>.03-</w:t>
            </w:r>
            <w:r w:rsidR="007D69B9">
              <w:t>22.03.24</w:t>
            </w:r>
            <w:r>
              <w:t xml:space="preserve"> согласно графику дежурства отрядов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D69B9">
            <w:pPr>
              <w:jc w:val="both"/>
            </w:pPr>
            <w:r>
              <w:t>кружок творчества «</w:t>
            </w:r>
            <w:r w:rsidR="007D69B9">
              <w:t>Умелые руки</w:t>
            </w:r>
            <w:proofErr w:type="gramStart"/>
            <w:r>
              <w:t>»-</w:t>
            </w:r>
            <w:proofErr w:type="gramEnd"/>
            <w:r>
              <w:t xml:space="preserve">художественная направленность;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center"/>
            </w:pPr>
            <w:r>
              <w:t xml:space="preserve">в течение смены </w:t>
            </w:r>
            <w:r w:rsidR="007D69B9"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CD1BD7" w:rsidRDefault="00822DA5" w:rsidP="001059AD">
            <w:pPr>
              <w:jc w:val="both"/>
            </w:pPr>
            <w:r w:rsidRPr="00CD1BD7">
              <w:t>- кружок ОФП  «</w:t>
            </w:r>
            <w:proofErr w:type="spellStart"/>
            <w:r w:rsidRPr="00CD1BD7">
              <w:t>Спортик</w:t>
            </w:r>
            <w:proofErr w:type="spellEnd"/>
            <w:r w:rsidRPr="00CD1BD7">
              <w:t xml:space="preserve">»- для детей с ОВЗ </w:t>
            </w:r>
            <w:proofErr w:type="gramStart"/>
            <w:r w:rsidRPr="00CD1BD7">
              <w:t>-ф</w:t>
            </w:r>
            <w:proofErr w:type="gramEnd"/>
            <w:r w:rsidRPr="00CD1BD7">
              <w:t>изкультурно-спортивная направленность.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в течение смены </w:t>
            </w:r>
            <w:r w:rsidR="007D69B9"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9A08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ежедневно в течение смены </w:t>
            </w:r>
            <w:r w:rsidR="007D69B9"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Занятия ОФП для детей с ОВЗ (программа ДО «</w:t>
            </w:r>
            <w:proofErr w:type="spellStart"/>
            <w:r>
              <w:t>Спортик</w:t>
            </w:r>
            <w:proofErr w:type="spellEnd"/>
            <w:r>
              <w:t>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в течение смены </w:t>
            </w:r>
            <w:r w:rsidR="007D69B9"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both"/>
            </w:pPr>
            <w:r>
              <w:t>Отрядная эстафета «</w:t>
            </w:r>
            <w:r w:rsidR="00484C54">
              <w:t>Весенний марафон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both"/>
            </w:pPr>
            <w:r>
              <w:t xml:space="preserve">Весенняя эстафета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7D69B9">
            <w:pPr>
              <w:jc w:val="center"/>
            </w:pPr>
            <w:r>
              <w:t>П</w:t>
            </w:r>
            <w:r w:rsidR="00822DA5">
              <w:t xml:space="preserve">одведение итогов </w:t>
            </w:r>
            <w:r>
              <w:t>21.03.24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Оформление и ведение отрядных уголков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 xml:space="preserve">ежедневно в </w:t>
            </w:r>
            <w:r>
              <w:lastRenderedPageBreak/>
              <w:t>течение смены</w:t>
            </w:r>
          </w:p>
          <w:p w:rsidR="00822DA5" w:rsidRDefault="007D69B9" w:rsidP="007B401D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Разработка  лагерной и отрядной символики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Информационный стенд работы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7D69B9" w:rsidP="007B401D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3A0A13" w:rsidRDefault="00822DA5" w:rsidP="001059AD">
            <w:pPr>
              <w:jc w:val="both"/>
            </w:pPr>
            <w:r w:rsidRPr="003A0A13">
              <w:t xml:space="preserve">Оформление </w:t>
            </w:r>
            <w:r w:rsidRPr="003A0A13">
              <w:rPr>
                <w:rFonts w:eastAsia="Arial" w:cs="Times New Roman"/>
                <w:shd w:val="clear" w:color="auto" w:fill="FBFBFB"/>
              </w:rPr>
              <w:t xml:space="preserve">экспозиций </w:t>
            </w:r>
            <w:r>
              <w:rPr>
                <w:rFonts w:eastAsia="Arial" w:cs="Times New Roman"/>
                <w:shd w:val="clear" w:color="auto" w:fill="FBFBFB"/>
              </w:rPr>
              <w:t xml:space="preserve">детских </w:t>
            </w:r>
            <w:r w:rsidRPr="003A0A13">
              <w:rPr>
                <w:rFonts w:eastAsia="Arial" w:cs="Times New Roman"/>
                <w:shd w:val="clear" w:color="auto" w:fill="FBFBFB"/>
              </w:rPr>
              <w:t>творческих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3A0A13">
            <w:pPr>
              <w:jc w:val="center"/>
            </w:pPr>
            <w:r>
              <w:t>в течение смены</w:t>
            </w:r>
          </w:p>
          <w:p w:rsidR="00822DA5" w:rsidRDefault="007D69B9" w:rsidP="003A0A13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1059AD">
            <w:pPr>
              <w:jc w:val="both"/>
            </w:pPr>
            <w:r w:rsidRPr="00023651">
              <w:rPr>
                <w:rFonts w:eastAsia="Arial" w:cs="Times New Roman"/>
                <w:shd w:val="clear" w:color="auto" w:fill="FBFBFB"/>
              </w:rPr>
              <w:t>Беседы, инструктажи в отрядах по ТБ в различных ситуациях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 согласно программе 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484C54">
            <w:pPr>
              <w:jc w:val="both"/>
            </w:pPr>
            <w:r w:rsidRPr="00023651">
              <w:t>Конкурс рисунков «</w:t>
            </w:r>
            <w:r w:rsidR="00484C54">
              <w:t>Поведение на воде глазами детей</w:t>
            </w:r>
            <w:r w:rsidRPr="00023651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7D69B9">
            <w:pPr>
              <w:jc w:val="both"/>
            </w:pPr>
            <w:r w:rsidRPr="00023651">
              <w:t xml:space="preserve">Конкурс </w:t>
            </w:r>
            <w:r w:rsidR="00E7476E">
              <w:t>рисунков «</w:t>
            </w:r>
            <w:proofErr w:type="gramStart"/>
            <w:r w:rsidR="007D69B9">
              <w:t>Готов-значит</w:t>
            </w:r>
            <w:proofErr w:type="gramEnd"/>
            <w:r w:rsidR="007D69B9">
              <w:t xml:space="preserve"> защищен</w:t>
            </w:r>
            <w:r w:rsidR="00E7476E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7D69B9">
            <w:pPr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 «</w:t>
            </w:r>
            <w:r w:rsidR="007D69B9">
              <w:t>вместе с друзьями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Инструктажи (ТБ в лагере, должностные инструкции сотрудников школьного лагеря)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7D69B9">
            <w:pPr>
              <w:jc w:val="center"/>
            </w:pPr>
            <w:r>
              <w:t>18.03.24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_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Планирование  программы работы в лагере с определением ответственных за проведение мероприятий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69B9" w:rsidP="001059AD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Ежедневное планирование работы</w:t>
            </w:r>
            <w:proofErr w:type="gramStart"/>
            <w:r>
              <w:t xml:space="preserve"> ,</w:t>
            </w:r>
            <w:proofErr w:type="gramEnd"/>
            <w:r>
              <w:t xml:space="preserve">подведение итогов дня.  Воспитатели и помощники (в рамках </w:t>
            </w:r>
            <w:proofErr w:type="spellStart"/>
            <w:r>
              <w:t>профориентирования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в течение смены</w:t>
            </w:r>
          </w:p>
          <w:p w:rsidR="00822DA5" w:rsidRDefault="006A3FC0" w:rsidP="001059AD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3FB6">
            <w:pPr>
              <w:jc w:val="center"/>
            </w:pPr>
            <w:r>
              <w:t>в течение смены</w:t>
            </w:r>
          </w:p>
          <w:p w:rsidR="00822DA5" w:rsidRDefault="006A3FC0" w:rsidP="00A53FB6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lastRenderedPageBreak/>
              <w:t>Модуль «Работа с родителями»</w:t>
            </w:r>
          </w:p>
        </w:tc>
      </w:tr>
      <w:tr w:rsidR="00822DA5" w:rsidTr="00827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B0230B" w:rsidRDefault="00822DA5" w:rsidP="003402C3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-</w:t>
            </w: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об организации и деятельности школьного лагеря, </w:t>
            </w:r>
          </w:p>
          <w:p w:rsidR="00822DA5" w:rsidRPr="00B0230B" w:rsidRDefault="00822DA5" w:rsidP="00B0230B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в </w:t>
            </w:r>
            <w:proofErr w:type="spellStart"/>
            <w:r w:rsidRPr="00B0230B">
              <w:rPr>
                <w:rFonts w:eastAsia="Arial" w:cs="Times New Roman"/>
                <w:shd w:val="clear" w:color="auto" w:fill="FBFBFB"/>
              </w:rPr>
              <w:t>соцсети</w:t>
            </w:r>
            <w:proofErr w:type="spellEnd"/>
            <w:r w:rsidRPr="00B0230B">
              <w:rPr>
                <w:rFonts w:eastAsia="Arial" w:cs="Times New Roman"/>
                <w:shd w:val="clear" w:color="auto" w:fill="FBFBFB"/>
              </w:rPr>
              <w:t xml:space="preserve"> «ВК» в беседе  МОУ СШ №3 ведется ежедневный обзор мероприятий школьного лагеря;</w:t>
            </w:r>
          </w:p>
          <w:p w:rsidR="00822DA5" w:rsidRDefault="00822DA5" w:rsidP="001059AD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в течение смены  </w:t>
            </w:r>
            <w:r w:rsidR="006A3FC0"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все отряды</w:t>
            </w:r>
          </w:p>
        </w:tc>
      </w:tr>
      <w:tr w:rsidR="00822DA5" w:rsidTr="00827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B0230B">
            <w:pPr>
              <w:jc w:val="both"/>
            </w:pPr>
            <w:r>
              <w:t>- работа специалистов по запросу родителей для решения острых конфликтных ситуаций;</w:t>
            </w:r>
          </w:p>
          <w:p w:rsidR="00822DA5" w:rsidRDefault="00822DA5" w:rsidP="00B0230B">
            <w:pPr>
              <w:jc w:val="both"/>
            </w:pPr>
            <w:r>
              <w:t>- 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C54" w:rsidRDefault="00E7476E" w:rsidP="001059AD">
            <w:pPr>
              <w:jc w:val="center"/>
            </w:pPr>
            <w:r>
              <w:t>В</w:t>
            </w:r>
            <w:r w:rsidR="00822DA5">
              <w:t xml:space="preserve"> течение смены по запросу родителей  </w:t>
            </w:r>
          </w:p>
          <w:p w:rsidR="00822DA5" w:rsidRDefault="006A3FC0" w:rsidP="001059AD">
            <w:pPr>
              <w:jc w:val="center"/>
            </w:pPr>
            <w:r>
              <w:t>18.03-22.03.24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все отряды</w:t>
            </w: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Краеведческий музей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6A3FC0" w:rsidP="001059AD">
            <w:pPr>
              <w:jc w:val="center"/>
            </w:pPr>
            <w:r>
              <w:t>21.03.24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484C54" w:rsidP="006A3FC0">
            <w:pPr>
              <w:jc w:val="both"/>
            </w:pPr>
            <w:r>
              <w:t xml:space="preserve">ЦДО «ЛИДЕР» </w:t>
            </w:r>
            <w:r w:rsidR="006A3FC0">
              <w:t>х/ф «Артек»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6A3FC0" w:rsidP="001059AD">
            <w:pPr>
              <w:jc w:val="center"/>
            </w:pPr>
            <w:r>
              <w:t>18.03.24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Районная библиотека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6A3FC0" w:rsidP="00484C54">
            <w:pPr>
              <w:jc w:val="center"/>
            </w:pPr>
            <w:r>
              <w:t>19.03,21.03.24</w:t>
            </w:r>
            <w:r w:rsidR="00822DA5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6A3FC0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both"/>
            </w:pPr>
            <w:r>
              <w:t>Музей Ямщика  программа «встреча по-ямщицки»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484C54">
            <w:pPr>
              <w:jc w:val="center"/>
            </w:pPr>
            <w:r>
              <w:t>21.03.24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</w:p>
        </w:tc>
      </w:tr>
      <w:tr w:rsidR="00E7476E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6A3FC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476E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both"/>
            </w:pPr>
            <w:r>
              <w:t>Выставочный зал «Вдохновение»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6A3FC0" w:rsidP="00484C54">
            <w:pPr>
              <w:jc w:val="center"/>
            </w:pPr>
            <w:r>
              <w:t>22.03.24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E2830" w:rsidRDefault="00822DA5" w:rsidP="003402C3">
            <w:pPr>
              <w:jc w:val="both"/>
            </w:pPr>
            <w:proofErr w:type="spellStart"/>
            <w:r w:rsidRPr="005E2830">
              <w:rPr>
                <w:rFonts w:eastAsia="Calibri" w:cs="Times New Roman"/>
                <w:lang w:eastAsia="ko-KR"/>
              </w:rPr>
              <w:t>Профориентационные</w:t>
            </w:r>
            <w:proofErr w:type="spellEnd"/>
            <w:r w:rsidRPr="005E2830">
              <w:rPr>
                <w:rFonts w:eastAsia="Calibri" w:cs="Times New Roman"/>
                <w:lang w:eastAsia="ko-KR"/>
              </w:rPr>
              <w:t xml:space="preserve"> часы, направленные на подготовку учащихся 10 классов к осознанному планированию и реализации своего профессионального будущего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560EA">
            <w:pPr>
              <w:jc w:val="center"/>
            </w:pPr>
            <w:r>
              <w:t>в течение смены</w:t>
            </w:r>
          </w:p>
          <w:p w:rsidR="00822DA5" w:rsidRDefault="006A3FC0" w:rsidP="006560EA">
            <w:pPr>
              <w:jc w:val="center"/>
            </w:pPr>
            <w:r>
              <w:t>18.03-22.03.24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E2830" w:rsidRDefault="00822DA5" w:rsidP="001059AD">
            <w:pPr>
              <w:jc w:val="both"/>
            </w:pPr>
            <w:r w:rsidRPr="005E2830">
              <w:rPr>
                <w:rFonts w:cs="Times New Roman"/>
              </w:rPr>
              <w:t>Профориентация</w:t>
            </w:r>
            <w:r w:rsidRPr="005E2830">
              <w:rPr>
                <w:rFonts w:eastAsia="Calibri" w:cs="Times New Roman"/>
                <w:lang w:eastAsia="ko-KR"/>
              </w:rPr>
              <w:t xml:space="preserve"> (практика в качестве помощников воспитателей для учащихся 10 классов)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 течение смены</w:t>
            </w:r>
          </w:p>
          <w:p w:rsidR="00822DA5" w:rsidRDefault="006A3FC0" w:rsidP="001059AD">
            <w:pPr>
              <w:jc w:val="center"/>
            </w:pPr>
            <w:r>
              <w:t>18.03-22.03.24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Беседа- инструктаж  о культуры информационной безопасности, информационной грамотности,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560EA">
            <w:pPr>
              <w:jc w:val="center"/>
            </w:pPr>
            <w:r>
              <w:t>в течение смены</w:t>
            </w:r>
          </w:p>
          <w:p w:rsidR="00822DA5" w:rsidRDefault="006A3FC0" w:rsidP="006560EA">
            <w:pPr>
              <w:jc w:val="center"/>
            </w:pPr>
            <w:r>
              <w:t>18.03-22.03.24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Отрядный круг на тему «Противодействие распространению </w:t>
            </w: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идеологии терроризма»;</w:t>
            </w:r>
          </w:p>
          <w:p w:rsidR="00822DA5" w:rsidRPr="004956DF" w:rsidRDefault="00822DA5" w:rsidP="004956DF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lastRenderedPageBreak/>
              <w:t xml:space="preserve">согласно плану </w:t>
            </w:r>
            <w:r>
              <w:lastRenderedPageBreak/>
              <w:t>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A385C" w:rsidRDefault="00822DA5" w:rsidP="001059AD">
            <w:pPr>
              <w:jc w:val="both"/>
            </w:pPr>
            <w:r w:rsidRPr="000A385C">
              <w:t>Освещение деятельности детского школьного  лагеря в официальных группах в социальных сетях и на официальном сайте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школьный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все отряды</w:t>
            </w: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822DA5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6A3FC0" w:rsidRDefault="00822DA5" w:rsidP="006A3F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  <w:color w:val="333333"/>
                <w:shd w:val="clear" w:color="auto" w:fill="FFFFFF"/>
              </w:rPr>
            </w:pPr>
            <w:proofErr w:type="gramStart"/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Гаврилов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-Ямская</w:t>
            </w:r>
            <w:proofErr w:type="gramEnd"/>
            <w:r w:rsidRPr="00DB5A9C">
              <w:rPr>
                <w:rFonts w:cs="Times New Roman"/>
                <w:color w:val="333333"/>
                <w:shd w:val="clear" w:color="auto" w:fill="FFFFFF"/>
              </w:rPr>
              <w:t xml:space="preserve"> центральная </w:t>
            </w:r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районная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библиотека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;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  « </w:t>
            </w:r>
            <w:r w:rsidR="006A3FC0">
              <w:rPr>
                <w:rFonts w:cs="Times New Roman"/>
                <w:color w:val="333333"/>
                <w:shd w:val="clear" w:color="auto" w:fill="FFFFFF"/>
              </w:rPr>
              <w:t>И снова ЕРАЛАШ!</w:t>
            </w:r>
            <w:r w:rsidR="00E7476E">
              <w:rPr>
                <w:rFonts w:cs="Times New Roman"/>
                <w:color w:val="333333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6A3FC0" w:rsidP="001059AD">
            <w:pPr>
              <w:jc w:val="center"/>
            </w:pPr>
            <w:r>
              <w:t>19.03.24</w:t>
            </w:r>
            <w:r w:rsidR="00822DA5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6A3FC0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Pr="00DB5A9C" w:rsidRDefault="006A3FC0" w:rsidP="00DB5A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  <w:bCs/>
                <w:color w:val="333333"/>
                <w:shd w:val="clear" w:color="auto" w:fill="FFFFFF"/>
              </w:rPr>
            </w:pPr>
            <w:r>
              <w:rPr>
                <w:rFonts w:cs="Times New Roman"/>
                <w:bCs/>
                <w:color w:val="333333"/>
                <w:shd w:val="clear" w:color="auto" w:fill="FFFFFF"/>
              </w:rPr>
              <w:t>Молодежный центр «Движение Первых»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  <w:r>
              <w:t>19.03,21.03.24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C0" w:rsidRDefault="006A3FC0" w:rsidP="001059AD">
            <w:pPr>
              <w:jc w:val="center"/>
            </w:pPr>
          </w:p>
        </w:tc>
      </w:tr>
      <w:tr w:rsidR="00822DA5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DB5A9C" w:rsidRDefault="00822DA5" w:rsidP="006A3F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</w:pPr>
            <w:r w:rsidRPr="00DB5A9C">
              <w:rPr>
                <w:rFonts w:cs="Times New Roman"/>
                <w:color w:val="333333"/>
                <w:shd w:val="clear" w:color="auto" w:fill="FFFFFF"/>
              </w:rPr>
              <w:t xml:space="preserve">МУК </w:t>
            </w:r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Дом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культуры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 «</w:t>
            </w:r>
            <w:r w:rsidR="00394011">
              <w:rPr>
                <w:rFonts w:cs="Times New Roman"/>
                <w:bCs/>
                <w:color w:val="333333"/>
                <w:shd w:val="clear" w:color="auto" w:fill="FFFFFF"/>
              </w:rPr>
              <w:t xml:space="preserve">Текстильщик» </w:t>
            </w:r>
            <w:r w:rsidR="006A3FC0">
              <w:rPr>
                <w:rFonts w:cs="Times New Roman"/>
                <w:bCs/>
                <w:color w:val="333333"/>
                <w:shd w:val="clear" w:color="auto" w:fill="FFFFFF"/>
              </w:rPr>
              <w:t>сеанс детского фильма.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6A3FC0" w:rsidP="001059AD">
            <w:pPr>
              <w:jc w:val="center"/>
            </w:pPr>
            <w:r>
              <w:t>22.03.24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E7476E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Pr="006A3FC0" w:rsidRDefault="00E7476E" w:rsidP="006A3F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  <w:bCs/>
                <w:color w:val="333333"/>
                <w:shd w:val="clear" w:color="auto" w:fill="FFFFFF"/>
              </w:rPr>
            </w:pPr>
            <w:r>
              <w:rPr>
                <w:rFonts w:cs="Times New Roman"/>
                <w:bCs/>
                <w:color w:val="333333"/>
                <w:shd w:val="clear" w:color="auto" w:fill="FFFFFF"/>
              </w:rPr>
              <w:t xml:space="preserve">ЦДО «Лидер» </w:t>
            </w:r>
            <w:r w:rsidR="006A3FC0">
              <w:rPr>
                <w:rFonts w:cs="Times New Roman"/>
                <w:bCs/>
                <w:color w:val="333333"/>
                <w:shd w:val="clear" w:color="auto" w:fill="FFFFFF"/>
              </w:rPr>
              <w:t>х/ф «Артек»- (Движение Первых)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6A3FC0" w:rsidP="001059AD">
            <w:pPr>
              <w:jc w:val="center"/>
            </w:pPr>
            <w:r>
              <w:t>18.03.24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</w:tr>
      <w:tr w:rsidR="00E7476E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Pr="00DB5A9C" w:rsidRDefault="006A3FC0" w:rsidP="004F70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</w:pPr>
            <w:r>
              <w:rPr>
                <w:rFonts w:cs="Times New Roman"/>
                <w:color w:val="333333"/>
                <w:shd w:val="clear" w:color="auto" w:fill="FFFFFF"/>
              </w:rPr>
              <w:t>Музей Ямщика «Встреча по-ямщицки»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6A3FC0" w:rsidP="001059AD">
            <w:pPr>
              <w:jc w:val="center"/>
            </w:pPr>
            <w:r>
              <w:t>21.03.24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</w:tr>
      <w:tr w:rsidR="00E7476E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4F70D8">
            <w:pPr>
              <w:jc w:val="both"/>
            </w:pPr>
            <w:r>
              <w:t xml:space="preserve">ВЗ «Вдохновение» </w:t>
            </w:r>
            <w:r w:rsidR="006A3FC0">
              <w:rPr>
                <w:rFonts w:cs="Times New Roman"/>
                <w:bCs/>
                <w:color w:val="333333"/>
                <w:shd w:val="clear" w:color="auto" w:fill="FFFFFF"/>
              </w:rPr>
              <w:t>выставка «Шедевры русской архитектуры».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6A3FC0" w:rsidP="001059AD">
            <w:pPr>
              <w:jc w:val="center"/>
            </w:pPr>
            <w:r>
              <w:t>22.03.24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</w:tr>
    </w:tbl>
    <w:p w:rsidR="00911A72" w:rsidRDefault="00911A72">
      <w:pPr>
        <w:rPr>
          <w:b/>
          <w:iCs/>
          <w:color w:val="000000"/>
          <w:sz w:val="28"/>
          <w:szCs w:val="28"/>
        </w:rPr>
      </w:pPr>
    </w:p>
    <w:p w:rsidR="00AB12F2" w:rsidRDefault="00AB12F2"/>
    <w:sectPr w:rsidR="00AB12F2" w:rsidSect="004956DF">
      <w:headerReference w:type="default" r:id="rId8"/>
      <w:pgSz w:w="16838" w:h="11906" w:orient="landscape"/>
      <w:pgMar w:top="1106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BE" w:rsidRDefault="00E356BE">
      <w:r>
        <w:separator/>
      </w:r>
    </w:p>
  </w:endnote>
  <w:endnote w:type="continuationSeparator" w:id="0">
    <w:p w:rsidR="00E356BE" w:rsidRDefault="00E3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BE" w:rsidRDefault="00E356BE">
      <w:r>
        <w:separator/>
      </w:r>
    </w:p>
  </w:footnote>
  <w:footnote w:type="continuationSeparator" w:id="0">
    <w:p w:rsidR="00E356BE" w:rsidRDefault="00E3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47" w:rsidRDefault="007534DE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 w:rsidR="000740F4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A3FC0">
      <w:rPr>
        <w:rFonts w:cs="Times New Roman"/>
        <w:noProof/>
        <w:sz w:val="28"/>
        <w:szCs w:val="28"/>
      </w:rPr>
      <w:t>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879"/>
    <w:multiLevelType w:val="hybridMultilevel"/>
    <w:tmpl w:val="C7361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AC"/>
    <w:rsid w:val="00023651"/>
    <w:rsid w:val="00037A50"/>
    <w:rsid w:val="000740F4"/>
    <w:rsid w:val="000A385C"/>
    <w:rsid w:val="000E06CC"/>
    <w:rsid w:val="000E06F7"/>
    <w:rsid w:val="000F6996"/>
    <w:rsid w:val="001B36B1"/>
    <w:rsid w:val="001D7F2A"/>
    <w:rsid w:val="002B064E"/>
    <w:rsid w:val="003165DA"/>
    <w:rsid w:val="003402C3"/>
    <w:rsid w:val="00394011"/>
    <w:rsid w:val="003A0A13"/>
    <w:rsid w:val="003C72B4"/>
    <w:rsid w:val="00406B06"/>
    <w:rsid w:val="00447DEF"/>
    <w:rsid w:val="00457BAF"/>
    <w:rsid w:val="00484C54"/>
    <w:rsid w:val="004956DF"/>
    <w:rsid w:val="004C6869"/>
    <w:rsid w:val="0050720F"/>
    <w:rsid w:val="005B28D0"/>
    <w:rsid w:val="005E2830"/>
    <w:rsid w:val="006436E5"/>
    <w:rsid w:val="006560EA"/>
    <w:rsid w:val="0068114E"/>
    <w:rsid w:val="006A3FC0"/>
    <w:rsid w:val="006F507E"/>
    <w:rsid w:val="007534DE"/>
    <w:rsid w:val="007B401D"/>
    <w:rsid w:val="007C0720"/>
    <w:rsid w:val="007D69B9"/>
    <w:rsid w:val="00800CAC"/>
    <w:rsid w:val="00822DA5"/>
    <w:rsid w:val="00827307"/>
    <w:rsid w:val="008774E9"/>
    <w:rsid w:val="008A26AF"/>
    <w:rsid w:val="00911A72"/>
    <w:rsid w:val="00A46C35"/>
    <w:rsid w:val="00A53FB6"/>
    <w:rsid w:val="00A957F4"/>
    <w:rsid w:val="00AB12F2"/>
    <w:rsid w:val="00B0230B"/>
    <w:rsid w:val="00B036D2"/>
    <w:rsid w:val="00B56531"/>
    <w:rsid w:val="00C62FC2"/>
    <w:rsid w:val="00CD1BD7"/>
    <w:rsid w:val="00D717AA"/>
    <w:rsid w:val="00DB5A9C"/>
    <w:rsid w:val="00E021FD"/>
    <w:rsid w:val="00E1011A"/>
    <w:rsid w:val="00E1647D"/>
    <w:rsid w:val="00E356BE"/>
    <w:rsid w:val="00E7476E"/>
    <w:rsid w:val="00EA55A3"/>
    <w:rsid w:val="00F060B0"/>
    <w:rsid w:val="00F8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29</cp:revision>
  <dcterms:created xsi:type="dcterms:W3CDTF">2022-05-29T13:49:00Z</dcterms:created>
  <dcterms:modified xsi:type="dcterms:W3CDTF">2024-03-19T08:03:00Z</dcterms:modified>
</cp:coreProperties>
</file>