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5F" w:rsidRDefault="004B335F" w:rsidP="004B335F">
      <w:pPr>
        <w:keepNext/>
        <w:suppressAutoHyphens/>
        <w:jc w:val="center"/>
        <w:outlineLvl w:val="2"/>
        <w:rPr>
          <w:b/>
          <w:bCs/>
          <w:sz w:val="28"/>
          <w:szCs w:val="28"/>
          <w:lang w:eastAsia="en-US"/>
        </w:rPr>
      </w:pPr>
      <w:r>
        <w:rPr>
          <w:b/>
          <w:bCs/>
          <w:sz w:val="28"/>
          <w:szCs w:val="28"/>
          <w:lang w:eastAsia="en-US"/>
        </w:rPr>
        <w:t>Программа развития универсальных учебных действий</w:t>
      </w:r>
    </w:p>
    <w:p w:rsidR="004B335F" w:rsidRDefault="004B335F" w:rsidP="004B335F">
      <w:pPr>
        <w:keepNext/>
        <w:suppressAutoHyphens/>
        <w:jc w:val="both"/>
        <w:outlineLvl w:val="2"/>
        <w:rPr>
          <w:b/>
          <w:bCs/>
          <w:sz w:val="28"/>
          <w:szCs w:val="28"/>
          <w:lang w:eastAsia="en-US"/>
        </w:rPr>
      </w:pPr>
    </w:p>
    <w:p w:rsidR="004B335F" w:rsidRDefault="004B335F" w:rsidP="004B335F">
      <w:pPr>
        <w:keepNext/>
        <w:suppressAutoHyphens/>
        <w:jc w:val="both"/>
        <w:outlineLvl w:val="2"/>
        <w:rPr>
          <w:b/>
          <w:bCs/>
          <w:sz w:val="28"/>
          <w:szCs w:val="28"/>
          <w:lang w:eastAsia="en-US"/>
        </w:rPr>
      </w:pPr>
      <w:r w:rsidRPr="00BE7723">
        <w:rPr>
          <w:b/>
          <w:bCs/>
          <w:sz w:val="28"/>
          <w:szCs w:val="28"/>
          <w:lang w:eastAsia="en-US"/>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B335F" w:rsidRPr="00BE7723" w:rsidRDefault="004B335F" w:rsidP="004B335F">
      <w:pPr>
        <w:keepNext/>
        <w:suppressAutoHyphens/>
        <w:jc w:val="both"/>
        <w:outlineLvl w:val="2"/>
        <w:rPr>
          <w:b/>
          <w:bCs/>
          <w:sz w:val="28"/>
          <w:szCs w:val="28"/>
          <w:lang w:eastAsia="en-US"/>
        </w:rPr>
      </w:pPr>
    </w:p>
    <w:p w:rsidR="004B335F" w:rsidRPr="00BE7723" w:rsidRDefault="004B335F" w:rsidP="004B335F">
      <w:pPr>
        <w:suppressAutoHyphens/>
        <w:ind w:firstLine="540"/>
        <w:jc w:val="both"/>
        <w:rPr>
          <w:sz w:val="28"/>
          <w:szCs w:val="28"/>
          <w:u w:color="000000"/>
          <w:lang w:eastAsia="en-US"/>
        </w:rPr>
      </w:pPr>
      <w:r w:rsidRPr="00BE7723">
        <w:rPr>
          <w:sz w:val="28"/>
          <w:szCs w:val="28"/>
          <w:lang w:eastAsia="en-US"/>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4B335F" w:rsidRPr="00BE7723" w:rsidRDefault="004B335F" w:rsidP="004B335F">
      <w:pPr>
        <w:suppressAutoHyphens/>
        <w:ind w:firstLine="540"/>
        <w:jc w:val="both"/>
        <w:rPr>
          <w:sz w:val="28"/>
          <w:szCs w:val="28"/>
          <w:lang w:eastAsia="en-US"/>
        </w:rPr>
      </w:pPr>
      <w:r w:rsidRPr="00BE7723">
        <w:rPr>
          <w:sz w:val="28"/>
          <w:szCs w:val="28"/>
          <w:lang w:eastAsia="en-US"/>
        </w:rPr>
        <w:t>В более узком значении этот термин можно определить, как совокупность способов действий учащегося (а также связанные с ними навыки учебной работы), обеспечивающую его способность к самостоятельному усвоению новых знаний и умений, включая организацию этого процесса.</w:t>
      </w:r>
    </w:p>
    <w:p w:rsidR="004B335F" w:rsidRPr="00BE7723" w:rsidRDefault="004B335F" w:rsidP="004B335F">
      <w:pPr>
        <w:suppressAutoHyphens/>
        <w:ind w:firstLine="540"/>
        <w:jc w:val="both"/>
        <w:rPr>
          <w:sz w:val="28"/>
          <w:szCs w:val="28"/>
          <w:lang w:eastAsia="en-US"/>
        </w:rPr>
      </w:pPr>
      <w:r w:rsidRPr="00BE7723">
        <w:rPr>
          <w:sz w:val="28"/>
          <w:szCs w:val="28"/>
          <w:lang w:eastAsia="en-US"/>
        </w:rPr>
        <w:t xml:space="preserve">Способность учащегося самостоятельно успешно усваивать новые знания, умения и компетентности, включая самостоятельную организацию процесса усвоения, т.е. умение учиться, обеспечивается тем, что универсальные действия как обобщенные действия открывают возможность широкой ориентации,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 </w:t>
      </w:r>
    </w:p>
    <w:p w:rsidR="004B335F" w:rsidRPr="00BE7723" w:rsidRDefault="004B335F" w:rsidP="004B335F">
      <w:pPr>
        <w:suppressAutoHyphens/>
        <w:ind w:firstLine="540"/>
        <w:jc w:val="both"/>
        <w:rPr>
          <w:sz w:val="28"/>
          <w:szCs w:val="28"/>
          <w:lang w:eastAsia="en-US"/>
        </w:rPr>
      </w:pPr>
      <w:r w:rsidRPr="00BE7723">
        <w:rPr>
          <w:sz w:val="28"/>
          <w:szCs w:val="28"/>
          <w:lang w:eastAsia="en-US"/>
        </w:rPr>
        <w:t>Таким образом, овладение умением учиться предполагает полноценное освоение учащимися всех компонентов учебной деятельности, включающих:</w:t>
      </w:r>
    </w:p>
    <w:p w:rsidR="004B335F" w:rsidRPr="00BE7723" w:rsidRDefault="004B335F" w:rsidP="004B335F">
      <w:pPr>
        <w:numPr>
          <w:ilvl w:val="0"/>
          <w:numId w:val="2"/>
        </w:numPr>
        <w:suppressAutoHyphens/>
        <w:jc w:val="both"/>
        <w:rPr>
          <w:sz w:val="28"/>
          <w:szCs w:val="28"/>
          <w:lang w:eastAsia="en-US"/>
        </w:rPr>
      </w:pPr>
      <w:r w:rsidRPr="00BE7723">
        <w:rPr>
          <w:sz w:val="28"/>
          <w:szCs w:val="28"/>
          <w:lang w:eastAsia="en-US"/>
        </w:rPr>
        <w:t>познавательные и учебные мотивы;</w:t>
      </w:r>
    </w:p>
    <w:p w:rsidR="004B335F" w:rsidRPr="00BE7723" w:rsidRDefault="004B335F" w:rsidP="004B335F">
      <w:pPr>
        <w:numPr>
          <w:ilvl w:val="0"/>
          <w:numId w:val="2"/>
        </w:numPr>
        <w:suppressAutoHyphens/>
        <w:jc w:val="both"/>
        <w:rPr>
          <w:sz w:val="28"/>
          <w:szCs w:val="28"/>
          <w:lang w:eastAsia="en-US"/>
        </w:rPr>
      </w:pPr>
      <w:r w:rsidRPr="00BE7723">
        <w:rPr>
          <w:sz w:val="28"/>
          <w:szCs w:val="28"/>
          <w:lang w:eastAsia="en-US"/>
        </w:rPr>
        <w:t>учебную цель;</w:t>
      </w:r>
    </w:p>
    <w:p w:rsidR="004B335F" w:rsidRPr="00BE7723" w:rsidRDefault="004B335F" w:rsidP="004B335F">
      <w:pPr>
        <w:numPr>
          <w:ilvl w:val="0"/>
          <w:numId w:val="2"/>
        </w:numPr>
        <w:suppressAutoHyphens/>
        <w:jc w:val="both"/>
        <w:rPr>
          <w:sz w:val="28"/>
          <w:szCs w:val="28"/>
          <w:lang w:eastAsia="en-US"/>
        </w:rPr>
      </w:pPr>
      <w:r w:rsidRPr="00BE7723">
        <w:rPr>
          <w:sz w:val="28"/>
          <w:szCs w:val="28"/>
          <w:lang w:eastAsia="en-US"/>
        </w:rPr>
        <w:t>учебную задачу;</w:t>
      </w:r>
    </w:p>
    <w:p w:rsidR="004B335F" w:rsidRPr="00BE7723" w:rsidRDefault="004B335F" w:rsidP="004B335F">
      <w:pPr>
        <w:numPr>
          <w:ilvl w:val="0"/>
          <w:numId w:val="2"/>
        </w:numPr>
        <w:suppressAutoHyphens/>
        <w:jc w:val="both"/>
        <w:rPr>
          <w:sz w:val="28"/>
          <w:szCs w:val="28"/>
          <w:lang w:eastAsia="en-US"/>
        </w:rPr>
      </w:pPr>
      <w:r w:rsidRPr="00BE7723">
        <w:rPr>
          <w:sz w:val="28"/>
          <w:szCs w:val="28"/>
          <w:lang w:eastAsia="en-US"/>
        </w:rPr>
        <w:t>учебные действия и операции.</w:t>
      </w:r>
    </w:p>
    <w:p w:rsidR="004B335F" w:rsidRPr="00BE7723" w:rsidRDefault="004B335F" w:rsidP="004B335F">
      <w:pPr>
        <w:jc w:val="both"/>
        <w:rPr>
          <w:sz w:val="28"/>
          <w:szCs w:val="28"/>
          <w:lang w:eastAsia="en-US"/>
        </w:rPr>
      </w:pPr>
    </w:p>
    <w:p w:rsidR="004B335F" w:rsidRPr="00BE7723" w:rsidRDefault="004B335F" w:rsidP="004B335F">
      <w:pPr>
        <w:suppressAutoHyphens/>
        <w:jc w:val="both"/>
        <w:rPr>
          <w:sz w:val="28"/>
          <w:szCs w:val="28"/>
          <w:lang w:eastAsia="en-US"/>
        </w:rPr>
      </w:pPr>
      <w:r w:rsidRPr="00BE7723">
        <w:rPr>
          <w:b/>
          <w:i/>
          <w:sz w:val="28"/>
          <w:szCs w:val="28"/>
          <w:lang w:eastAsia="en-US"/>
        </w:rPr>
        <w:t>Универсальный характер УУД</w:t>
      </w:r>
      <w:r w:rsidRPr="00BE7723">
        <w:rPr>
          <w:sz w:val="28"/>
          <w:szCs w:val="28"/>
          <w:lang w:eastAsia="en-US"/>
        </w:rPr>
        <w:t xml:space="preserve"> проявляется в том, что они носят:</w:t>
      </w:r>
    </w:p>
    <w:p w:rsidR="004B335F" w:rsidRPr="00BE7723" w:rsidRDefault="004B335F" w:rsidP="004B335F">
      <w:pPr>
        <w:numPr>
          <w:ilvl w:val="0"/>
          <w:numId w:val="3"/>
        </w:numPr>
        <w:suppressAutoHyphens/>
        <w:jc w:val="both"/>
        <w:rPr>
          <w:sz w:val="28"/>
          <w:szCs w:val="28"/>
          <w:lang w:eastAsia="en-US"/>
        </w:rPr>
      </w:pPr>
      <w:r w:rsidRPr="00BE7723">
        <w:rPr>
          <w:sz w:val="28"/>
          <w:szCs w:val="28"/>
          <w:lang w:eastAsia="en-US"/>
        </w:rPr>
        <w:t>надпредметный и метапредметный характер;</w:t>
      </w:r>
    </w:p>
    <w:p w:rsidR="004B335F" w:rsidRPr="00BE7723" w:rsidRDefault="004B335F" w:rsidP="004B335F">
      <w:pPr>
        <w:numPr>
          <w:ilvl w:val="0"/>
          <w:numId w:val="3"/>
        </w:numPr>
        <w:suppressAutoHyphens/>
        <w:jc w:val="both"/>
        <w:rPr>
          <w:sz w:val="28"/>
          <w:szCs w:val="28"/>
          <w:lang w:eastAsia="en-US"/>
        </w:rPr>
      </w:pPr>
      <w:r w:rsidRPr="00BE7723">
        <w:rPr>
          <w:sz w:val="28"/>
          <w:szCs w:val="28"/>
          <w:lang w:eastAsia="en-US"/>
        </w:rPr>
        <w:t>реализуют целостность общекультурного, личностного, познавательного развития и саморазвития личности;</w:t>
      </w:r>
    </w:p>
    <w:p w:rsidR="004B335F" w:rsidRPr="00BE7723" w:rsidRDefault="004B335F" w:rsidP="004B335F">
      <w:pPr>
        <w:numPr>
          <w:ilvl w:val="0"/>
          <w:numId w:val="3"/>
        </w:numPr>
        <w:suppressAutoHyphens/>
        <w:jc w:val="both"/>
        <w:rPr>
          <w:sz w:val="28"/>
          <w:szCs w:val="28"/>
          <w:lang w:eastAsia="en-US"/>
        </w:rPr>
      </w:pPr>
      <w:r w:rsidRPr="00BE7723">
        <w:rPr>
          <w:sz w:val="28"/>
          <w:szCs w:val="28"/>
          <w:lang w:eastAsia="en-US"/>
        </w:rPr>
        <w:t>обеспечивают преемственность всех уровней обучения;</w:t>
      </w:r>
    </w:p>
    <w:p w:rsidR="004B335F" w:rsidRPr="00BE7723" w:rsidRDefault="004B335F" w:rsidP="004B335F">
      <w:pPr>
        <w:numPr>
          <w:ilvl w:val="0"/>
          <w:numId w:val="3"/>
        </w:numPr>
        <w:suppressAutoHyphens/>
        <w:jc w:val="both"/>
        <w:rPr>
          <w:sz w:val="28"/>
          <w:szCs w:val="28"/>
          <w:lang w:eastAsia="en-US"/>
        </w:rPr>
      </w:pPr>
      <w:r w:rsidRPr="00BE7723">
        <w:rPr>
          <w:sz w:val="28"/>
          <w:szCs w:val="28"/>
          <w:lang w:eastAsia="en-US"/>
        </w:rPr>
        <w:t>лежат в основе организации и регуляции любой деятельности учащегося независимо от ее специально-предметного содержания.</w:t>
      </w:r>
    </w:p>
    <w:p w:rsidR="004B335F" w:rsidRPr="00BE7723" w:rsidRDefault="004B335F" w:rsidP="004B335F">
      <w:pPr>
        <w:suppressAutoHyphens/>
        <w:jc w:val="both"/>
        <w:rPr>
          <w:sz w:val="28"/>
          <w:szCs w:val="28"/>
          <w:lang w:eastAsia="en-US"/>
        </w:rPr>
      </w:pPr>
      <w:r w:rsidRPr="00BE7723">
        <w:rPr>
          <w:sz w:val="28"/>
          <w:szCs w:val="28"/>
          <w:lang w:eastAsia="en-US"/>
        </w:rPr>
        <w:t>Универсальный характер УУД определяет их функции.</w:t>
      </w:r>
    </w:p>
    <w:p w:rsidR="004B335F" w:rsidRPr="00BE7723" w:rsidRDefault="004B335F" w:rsidP="004B335F">
      <w:pPr>
        <w:suppressAutoHyphens/>
        <w:ind w:firstLine="540"/>
        <w:jc w:val="both"/>
        <w:rPr>
          <w:sz w:val="28"/>
          <w:szCs w:val="28"/>
          <w:lang w:eastAsia="en-US"/>
        </w:rPr>
      </w:pPr>
      <w:r w:rsidRPr="00BE7723">
        <w:rPr>
          <w:b/>
          <w:i/>
          <w:sz w:val="28"/>
          <w:szCs w:val="28"/>
          <w:lang w:eastAsia="en-US"/>
        </w:rPr>
        <w:t>Функции универсальных учебных действий</w:t>
      </w:r>
      <w:r w:rsidRPr="00BE7723">
        <w:rPr>
          <w:sz w:val="28"/>
          <w:szCs w:val="28"/>
          <w:lang w:eastAsia="en-US"/>
        </w:rPr>
        <w:t xml:space="preserve"> включают:</w:t>
      </w:r>
    </w:p>
    <w:p w:rsidR="004B335F" w:rsidRPr="00BE7723" w:rsidRDefault="004B335F" w:rsidP="004B335F">
      <w:pPr>
        <w:numPr>
          <w:ilvl w:val="0"/>
          <w:numId w:val="4"/>
        </w:numPr>
        <w:suppressAutoHyphens/>
        <w:jc w:val="both"/>
        <w:rPr>
          <w:sz w:val="28"/>
          <w:szCs w:val="28"/>
          <w:lang w:eastAsia="en-US"/>
        </w:rPr>
      </w:pPr>
      <w:r w:rsidRPr="00BE7723">
        <w:rPr>
          <w:sz w:val="28"/>
          <w:szCs w:val="28"/>
          <w:lang w:eastAsia="en-US"/>
        </w:rPr>
        <w:t>обеспечение возможности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B335F" w:rsidRPr="00BE7723" w:rsidRDefault="004B335F" w:rsidP="004B335F">
      <w:pPr>
        <w:numPr>
          <w:ilvl w:val="0"/>
          <w:numId w:val="4"/>
        </w:numPr>
        <w:suppressAutoHyphens/>
        <w:jc w:val="both"/>
        <w:rPr>
          <w:sz w:val="28"/>
          <w:szCs w:val="28"/>
          <w:lang w:eastAsia="en-US"/>
        </w:rPr>
      </w:pPr>
      <w:r w:rsidRPr="00BE7723">
        <w:rPr>
          <w:sz w:val="28"/>
          <w:szCs w:val="28"/>
          <w:lang w:eastAsia="en-US"/>
        </w:rPr>
        <w:t>создание условий для гармоничного развития личности и ее самореализации на основе готовности к непрерывному образованию;</w:t>
      </w:r>
    </w:p>
    <w:p w:rsidR="004B335F" w:rsidRPr="00BE7723" w:rsidRDefault="004B335F" w:rsidP="004B335F">
      <w:pPr>
        <w:numPr>
          <w:ilvl w:val="0"/>
          <w:numId w:val="4"/>
        </w:numPr>
        <w:suppressAutoHyphens/>
        <w:jc w:val="both"/>
        <w:rPr>
          <w:sz w:val="28"/>
          <w:szCs w:val="28"/>
          <w:lang w:eastAsia="en-US"/>
        </w:rPr>
      </w:pPr>
      <w:r w:rsidRPr="00BE7723">
        <w:rPr>
          <w:sz w:val="28"/>
          <w:szCs w:val="28"/>
          <w:lang w:eastAsia="en-US"/>
        </w:rPr>
        <w:t>обеспечение успешного усвоения знаний, умений и навыков и формирование компетенций в любой предметной области.</w:t>
      </w:r>
    </w:p>
    <w:p w:rsidR="004B335F" w:rsidRPr="00BE7723" w:rsidRDefault="004B335F" w:rsidP="004B335F">
      <w:pPr>
        <w:suppressAutoHyphens/>
        <w:ind w:firstLine="540"/>
        <w:jc w:val="both"/>
        <w:rPr>
          <w:i/>
          <w:sz w:val="28"/>
          <w:szCs w:val="28"/>
          <w:lang w:eastAsia="en-US"/>
        </w:rPr>
      </w:pPr>
      <w:r w:rsidRPr="00BE7723">
        <w:rPr>
          <w:sz w:val="28"/>
          <w:szCs w:val="28"/>
          <w:lang w:eastAsia="en-US"/>
        </w:rPr>
        <w:lastRenderedPageBreak/>
        <w:t>Развитие универсальных учебных действий обеспечивает этапы усвоения учебного содержания и формирование психологических способностей учащегося. УУД - это такие способы деятельности, которые позволяют учащемуся принимать решение не только в учебной, но и жизненной ситуации</w:t>
      </w:r>
    </w:p>
    <w:p w:rsidR="004B335F" w:rsidRPr="00BE7723" w:rsidRDefault="004B335F" w:rsidP="004B335F">
      <w:pPr>
        <w:suppressAutoHyphens/>
        <w:jc w:val="both"/>
        <w:rPr>
          <w:sz w:val="28"/>
          <w:szCs w:val="28"/>
          <w:lang w:eastAsia="en-US"/>
        </w:rPr>
      </w:pPr>
      <w:r w:rsidRPr="00BE7723">
        <w:rPr>
          <w:sz w:val="28"/>
          <w:szCs w:val="28"/>
          <w:lang w:eastAsia="en-US"/>
        </w:rPr>
        <w:t>В составе основных видов универсальных учебных действий, диктуемом основными целями общего образования можно выделить четыре блока:</w:t>
      </w:r>
    </w:p>
    <w:p w:rsidR="004B335F" w:rsidRPr="00BE7723" w:rsidRDefault="004B335F" w:rsidP="004B335F">
      <w:pPr>
        <w:pStyle w:val="a3"/>
        <w:numPr>
          <w:ilvl w:val="0"/>
          <w:numId w:val="5"/>
        </w:numPr>
        <w:suppressAutoHyphens/>
        <w:jc w:val="both"/>
        <w:rPr>
          <w:sz w:val="28"/>
          <w:szCs w:val="28"/>
          <w:lang w:eastAsia="en-US"/>
        </w:rPr>
      </w:pPr>
      <w:r w:rsidRPr="00BE7723">
        <w:rPr>
          <w:sz w:val="28"/>
          <w:szCs w:val="28"/>
          <w:lang w:eastAsia="en-US"/>
        </w:rPr>
        <w:t>личностные универсальные учебные действия;</w:t>
      </w:r>
    </w:p>
    <w:p w:rsidR="004B335F" w:rsidRPr="00BE7723" w:rsidRDefault="004B335F" w:rsidP="004B335F">
      <w:pPr>
        <w:pStyle w:val="a3"/>
        <w:numPr>
          <w:ilvl w:val="0"/>
          <w:numId w:val="5"/>
        </w:numPr>
        <w:suppressAutoHyphens/>
        <w:jc w:val="both"/>
        <w:rPr>
          <w:sz w:val="28"/>
          <w:szCs w:val="28"/>
          <w:lang w:eastAsia="en-US"/>
        </w:rPr>
      </w:pPr>
      <w:r w:rsidRPr="00BE7723">
        <w:rPr>
          <w:sz w:val="28"/>
          <w:szCs w:val="28"/>
          <w:lang w:eastAsia="en-US"/>
        </w:rPr>
        <w:t>регулятивные универсальные учебные действия;</w:t>
      </w:r>
    </w:p>
    <w:p w:rsidR="004B335F" w:rsidRPr="00BE7723" w:rsidRDefault="004B335F" w:rsidP="004B335F">
      <w:pPr>
        <w:pStyle w:val="a3"/>
        <w:numPr>
          <w:ilvl w:val="0"/>
          <w:numId w:val="5"/>
        </w:numPr>
        <w:suppressAutoHyphens/>
        <w:jc w:val="both"/>
        <w:rPr>
          <w:sz w:val="28"/>
          <w:szCs w:val="28"/>
          <w:lang w:eastAsia="en-US"/>
        </w:rPr>
      </w:pPr>
      <w:r w:rsidRPr="00BE7723">
        <w:rPr>
          <w:sz w:val="28"/>
          <w:szCs w:val="28"/>
          <w:lang w:eastAsia="en-US"/>
        </w:rPr>
        <w:t>познавательные универсальные учебные действия;</w:t>
      </w:r>
    </w:p>
    <w:p w:rsidR="004B335F" w:rsidRPr="00BE7723" w:rsidRDefault="004B335F" w:rsidP="004B335F">
      <w:pPr>
        <w:pStyle w:val="a3"/>
        <w:numPr>
          <w:ilvl w:val="0"/>
          <w:numId w:val="5"/>
        </w:numPr>
        <w:suppressAutoHyphens/>
        <w:jc w:val="both"/>
        <w:rPr>
          <w:sz w:val="28"/>
          <w:szCs w:val="28"/>
          <w:lang w:eastAsia="en-US"/>
        </w:rPr>
      </w:pPr>
      <w:r w:rsidRPr="00BE7723">
        <w:rPr>
          <w:sz w:val="28"/>
          <w:szCs w:val="28"/>
          <w:lang w:eastAsia="en-US"/>
        </w:rPr>
        <w:t>коммуникативные универсальные учебные действия.</w:t>
      </w:r>
    </w:p>
    <w:p w:rsidR="004B335F" w:rsidRPr="00BE7723" w:rsidRDefault="004B335F" w:rsidP="004B335F">
      <w:pPr>
        <w:suppressAutoHyphens/>
        <w:jc w:val="both"/>
        <w:rPr>
          <w:sz w:val="28"/>
          <w:szCs w:val="28"/>
          <w:u w:val="single"/>
          <w:lang w:eastAsia="en-US"/>
        </w:rPr>
      </w:pPr>
      <w:r w:rsidRPr="00BE7723">
        <w:rPr>
          <w:sz w:val="28"/>
          <w:szCs w:val="28"/>
          <w:lang w:eastAsia="en-US"/>
        </w:rPr>
        <w:t>Блоки личностных универсальных действий, регулятивных, познавательных и коммуникативных УУД, формируемых и развиваемых на уровне среднего общего образования представлены в п. р. 1.2. Планируемые результаты.</w:t>
      </w:r>
    </w:p>
    <w:p w:rsidR="004B335F" w:rsidRPr="00BE7723" w:rsidRDefault="004B335F" w:rsidP="004B335F">
      <w:pPr>
        <w:suppressAutoHyphens/>
        <w:ind w:firstLine="709"/>
        <w:jc w:val="both"/>
        <w:rPr>
          <w:sz w:val="28"/>
          <w:szCs w:val="28"/>
          <w:lang w:eastAsia="en-US"/>
        </w:rPr>
      </w:pPr>
    </w:p>
    <w:p w:rsidR="004B335F" w:rsidRPr="00BE7723" w:rsidRDefault="004B335F" w:rsidP="004B335F">
      <w:pPr>
        <w:suppressAutoHyphens/>
        <w:ind w:firstLine="709"/>
        <w:jc w:val="both"/>
        <w:rPr>
          <w:b/>
          <w:sz w:val="28"/>
          <w:szCs w:val="28"/>
          <w:lang w:eastAsia="en-US"/>
        </w:rPr>
      </w:pPr>
      <w:r w:rsidRPr="00BE7723">
        <w:rPr>
          <w:b/>
          <w:sz w:val="28"/>
          <w:szCs w:val="28"/>
          <w:lang w:eastAsia="en-US"/>
        </w:rPr>
        <w:t xml:space="preserve">Краткая характеристика универсальных учебных действий, </w:t>
      </w:r>
    </w:p>
    <w:p w:rsidR="004B335F" w:rsidRPr="00BE7723" w:rsidRDefault="004B335F" w:rsidP="004B335F">
      <w:pPr>
        <w:suppressAutoHyphens/>
        <w:jc w:val="both"/>
        <w:rPr>
          <w:b/>
          <w:sz w:val="28"/>
          <w:szCs w:val="28"/>
          <w:lang w:eastAsia="en-US"/>
        </w:rPr>
      </w:pPr>
      <w:r w:rsidRPr="00BE7723">
        <w:rPr>
          <w:b/>
          <w:sz w:val="28"/>
          <w:szCs w:val="28"/>
          <w:lang w:eastAsia="en-US"/>
        </w:rPr>
        <w:t>формируемых и развиваемых на уровне среднего общего образования.</w:t>
      </w:r>
    </w:p>
    <w:p w:rsidR="004B335F" w:rsidRPr="00BE7723" w:rsidRDefault="004B335F" w:rsidP="004B335F">
      <w:pPr>
        <w:suppressAutoHyphens/>
        <w:ind w:firstLine="540"/>
        <w:jc w:val="both"/>
        <w:rPr>
          <w:sz w:val="28"/>
          <w:szCs w:val="28"/>
          <w:lang w:eastAsia="en-US"/>
        </w:rPr>
      </w:pPr>
      <w:r w:rsidRPr="00BE7723">
        <w:rPr>
          <w:sz w:val="28"/>
          <w:szCs w:val="28"/>
          <w:lang w:eastAsia="en-US"/>
        </w:rPr>
        <w:t>В основу выделения состава и функций УУД для общего образования положены:</w:t>
      </w:r>
    </w:p>
    <w:p w:rsidR="004B335F" w:rsidRPr="00BE7723" w:rsidRDefault="004B335F" w:rsidP="004B335F">
      <w:pPr>
        <w:pStyle w:val="a3"/>
        <w:numPr>
          <w:ilvl w:val="0"/>
          <w:numId w:val="6"/>
        </w:numPr>
        <w:suppressAutoHyphens/>
        <w:jc w:val="both"/>
        <w:rPr>
          <w:sz w:val="28"/>
          <w:szCs w:val="28"/>
          <w:lang w:eastAsia="en-US"/>
        </w:rPr>
      </w:pPr>
      <w:r w:rsidRPr="00BE7723">
        <w:rPr>
          <w:sz w:val="28"/>
          <w:szCs w:val="28"/>
          <w:lang w:eastAsia="en-US"/>
        </w:rPr>
        <w:t>возрастные психологические особенности учащегося;</w:t>
      </w:r>
    </w:p>
    <w:p w:rsidR="004B335F" w:rsidRPr="00BE7723" w:rsidRDefault="004B335F" w:rsidP="004B335F">
      <w:pPr>
        <w:pStyle w:val="a3"/>
        <w:numPr>
          <w:ilvl w:val="0"/>
          <w:numId w:val="6"/>
        </w:numPr>
        <w:suppressAutoHyphens/>
        <w:jc w:val="both"/>
        <w:rPr>
          <w:sz w:val="28"/>
          <w:szCs w:val="28"/>
          <w:lang w:eastAsia="en-US"/>
        </w:rPr>
      </w:pPr>
      <w:r w:rsidRPr="00BE7723">
        <w:rPr>
          <w:sz w:val="28"/>
          <w:szCs w:val="28"/>
          <w:lang w:eastAsia="en-US"/>
        </w:rPr>
        <w:t>специфика возрастной формы УУД;</w:t>
      </w:r>
    </w:p>
    <w:p w:rsidR="004B335F" w:rsidRPr="00BE7723" w:rsidRDefault="004B335F" w:rsidP="004B335F">
      <w:pPr>
        <w:pStyle w:val="a3"/>
        <w:numPr>
          <w:ilvl w:val="0"/>
          <w:numId w:val="6"/>
        </w:numPr>
        <w:suppressAutoHyphens/>
        <w:jc w:val="both"/>
        <w:rPr>
          <w:sz w:val="28"/>
          <w:szCs w:val="28"/>
          <w:lang w:eastAsia="en-US"/>
        </w:rPr>
      </w:pPr>
      <w:r w:rsidRPr="00BE7723">
        <w:rPr>
          <w:sz w:val="28"/>
          <w:szCs w:val="28"/>
          <w:lang w:eastAsia="en-US"/>
        </w:rPr>
        <w:t>факторы и условия их развития.</w:t>
      </w:r>
    </w:p>
    <w:p w:rsidR="004B335F" w:rsidRPr="00BE7723" w:rsidRDefault="004B335F" w:rsidP="004B335F">
      <w:pPr>
        <w:suppressAutoHyphens/>
        <w:jc w:val="both"/>
        <w:rPr>
          <w:sz w:val="28"/>
          <w:szCs w:val="28"/>
          <w:u w:color="000000"/>
          <w:lang w:eastAsia="en-US"/>
        </w:rPr>
      </w:pPr>
      <w:r w:rsidRPr="00BE7723">
        <w:rPr>
          <w:sz w:val="28"/>
          <w:szCs w:val="28"/>
          <w:lang w:eastAsia="en-US"/>
        </w:rPr>
        <w:t>Личностные действия позволяют сделать учение осмысленным, обеспечивают ученику значимость решения учебных задач, увязывая их с реальными жизненными целями и ситуациями.</w:t>
      </w:r>
    </w:p>
    <w:p w:rsidR="004B335F" w:rsidRPr="00BE7723" w:rsidRDefault="004B335F" w:rsidP="004B335F">
      <w:pPr>
        <w:suppressAutoHyphens/>
        <w:ind w:firstLine="540"/>
        <w:jc w:val="both"/>
        <w:rPr>
          <w:sz w:val="28"/>
          <w:szCs w:val="28"/>
          <w:lang w:eastAsia="en-US"/>
        </w:rPr>
      </w:pPr>
      <w:r w:rsidRPr="00BE7723">
        <w:rPr>
          <w:sz w:val="28"/>
          <w:szCs w:val="28"/>
          <w:lang w:eastAsia="en-US"/>
        </w:rPr>
        <w:t>Данный вид действий направлен на осознание, исследование и принятие жизненных ценностей и смыслов, позволяют учащемуся сориентироваться в нравственных нормах, правилах, оценках, выработать свою жизненную позицию в отношении мира людей, самого себя и своего будущего.</w:t>
      </w:r>
    </w:p>
    <w:p w:rsidR="004B335F" w:rsidRPr="00BE7723" w:rsidRDefault="004B335F" w:rsidP="004B335F">
      <w:pPr>
        <w:suppressAutoHyphens/>
        <w:ind w:firstLine="540"/>
        <w:jc w:val="both"/>
        <w:rPr>
          <w:sz w:val="28"/>
          <w:szCs w:val="28"/>
          <w:lang w:eastAsia="en-US"/>
        </w:rPr>
      </w:pPr>
      <w:r w:rsidRPr="00BE7723">
        <w:rPr>
          <w:sz w:val="28"/>
          <w:szCs w:val="28"/>
          <w:lang w:eastAsia="en-US"/>
        </w:rPr>
        <w:t>Применительно к учебной деятельности выделяют 3 вида действий:</w:t>
      </w:r>
    </w:p>
    <w:p w:rsidR="004B335F" w:rsidRPr="00BE7723" w:rsidRDefault="004B335F" w:rsidP="004B335F">
      <w:pPr>
        <w:pStyle w:val="a3"/>
        <w:numPr>
          <w:ilvl w:val="0"/>
          <w:numId w:val="7"/>
        </w:numPr>
        <w:suppressAutoHyphens/>
        <w:jc w:val="both"/>
        <w:rPr>
          <w:sz w:val="28"/>
          <w:szCs w:val="28"/>
          <w:lang w:eastAsia="en-US"/>
        </w:rPr>
      </w:pPr>
      <w:r w:rsidRPr="00BE7723">
        <w:rPr>
          <w:sz w:val="28"/>
          <w:szCs w:val="28"/>
          <w:lang w:eastAsia="en-US"/>
        </w:rPr>
        <w:t>жизненное, личностное профессиональное самоопределение;</w:t>
      </w:r>
    </w:p>
    <w:p w:rsidR="004B335F" w:rsidRPr="00BE7723" w:rsidRDefault="004B335F" w:rsidP="004B335F">
      <w:pPr>
        <w:pStyle w:val="a3"/>
        <w:numPr>
          <w:ilvl w:val="0"/>
          <w:numId w:val="7"/>
        </w:numPr>
        <w:suppressAutoHyphens/>
        <w:jc w:val="both"/>
        <w:rPr>
          <w:sz w:val="28"/>
          <w:szCs w:val="28"/>
          <w:lang w:eastAsia="en-US"/>
        </w:rPr>
      </w:pPr>
      <w:r w:rsidRPr="00BE7723">
        <w:rPr>
          <w:sz w:val="28"/>
          <w:szCs w:val="28"/>
          <w:lang w:eastAsia="en-US"/>
        </w:rPr>
        <w:t>действия смыслообразования;</w:t>
      </w:r>
    </w:p>
    <w:p w:rsidR="004B335F" w:rsidRPr="00BE7723" w:rsidRDefault="004B335F" w:rsidP="004B335F">
      <w:pPr>
        <w:pStyle w:val="a3"/>
        <w:numPr>
          <w:ilvl w:val="0"/>
          <w:numId w:val="7"/>
        </w:numPr>
        <w:suppressAutoHyphens/>
        <w:jc w:val="both"/>
        <w:rPr>
          <w:sz w:val="28"/>
          <w:szCs w:val="28"/>
          <w:lang w:eastAsia="en-US"/>
        </w:rPr>
      </w:pPr>
      <w:r w:rsidRPr="00BE7723">
        <w:rPr>
          <w:sz w:val="28"/>
          <w:szCs w:val="28"/>
          <w:lang w:eastAsia="en-US"/>
        </w:rPr>
        <w:t>действия нравственно-этического оценивания.</w:t>
      </w:r>
    </w:p>
    <w:p w:rsidR="004B335F" w:rsidRPr="00BE7723" w:rsidRDefault="004B335F" w:rsidP="004B335F">
      <w:pPr>
        <w:jc w:val="both"/>
        <w:rPr>
          <w:i/>
          <w:sz w:val="28"/>
          <w:szCs w:val="28"/>
          <w:lang w:eastAsia="en-US"/>
        </w:rPr>
      </w:pPr>
      <w:r w:rsidRPr="00BE7723">
        <w:rPr>
          <w:i/>
          <w:sz w:val="28"/>
          <w:szCs w:val="28"/>
          <w:lang w:eastAsia="en-US"/>
        </w:rPr>
        <w:t>Таблица 1</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Содержательная характеристика УУД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528"/>
      </w:tblGrid>
      <w:tr w:rsidR="004B335F" w:rsidRPr="00BE7723" w:rsidTr="00EA2B72">
        <w:tc>
          <w:tcPr>
            <w:tcW w:w="4820" w:type="dxa"/>
          </w:tcPr>
          <w:p w:rsidR="004B335F" w:rsidRPr="00BE7723" w:rsidRDefault="004B335F" w:rsidP="004B335F">
            <w:pPr>
              <w:suppressAutoHyphens/>
              <w:ind w:left="792" w:hanging="83"/>
              <w:jc w:val="both"/>
              <w:rPr>
                <w:sz w:val="28"/>
                <w:szCs w:val="28"/>
                <w:lang w:eastAsia="en-US"/>
              </w:rPr>
            </w:pPr>
            <w:r w:rsidRPr="00BE7723">
              <w:rPr>
                <w:sz w:val="28"/>
                <w:szCs w:val="28"/>
                <w:lang w:eastAsia="en-US"/>
              </w:rPr>
              <w:t>Действие</w:t>
            </w:r>
          </w:p>
        </w:tc>
        <w:tc>
          <w:tcPr>
            <w:tcW w:w="5528" w:type="dxa"/>
          </w:tcPr>
          <w:p w:rsidR="004B335F" w:rsidRPr="00BE7723" w:rsidRDefault="004B335F" w:rsidP="004B335F">
            <w:pPr>
              <w:suppressAutoHyphens/>
              <w:ind w:firstLine="709"/>
              <w:jc w:val="both"/>
              <w:rPr>
                <w:sz w:val="28"/>
                <w:szCs w:val="28"/>
                <w:lang w:eastAsia="en-US"/>
              </w:rPr>
            </w:pPr>
            <w:r w:rsidRPr="00BE7723">
              <w:rPr>
                <w:sz w:val="28"/>
                <w:szCs w:val="28"/>
                <w:lang w:eastAsia="en-US"/>
              </w:rPr>
              <w:t>Содержательная характеристика</w:t>
            </w:r>
          </w:p>
        </w:tc>
      </w:tr>
      <w:tr w:rsidR="004B335F" w:rsidRPr="00BE7723" w:rsidTr="00EA2B72">
        <w:tc>
          <w:tcPr>
            <w:tcW w:w="4820" w:type="dxa"/>
          </w:tcPr>
          <w:p w:rsidR="004B335F" w:rsidRPr="00BE7723" w:rsidRDefault="004B335F" w:rsidP="004B335F">
            <w:pPr>
              <w:suppressAutoHyphens/>
              <w:jc w:val="both"/>
              <w:rPr>
                <w:sz w:val="28"/>
                <w:szCs w:val="28"/>
                <w:lang w:eastAsia="en-US"/>
              </w:rPr>
            </w:pPr>
            <w:r w:rsidRPr="00BE7723">
              <w:rPr>
                <w:sz w:val="28"/>
                <w:szCs w:val="28"/>
                <w:lang w:eastAsia="en-US"/>
              </w:rPr>
              <w:t>Самоопределение: построение индивидуальных жизненных смыслов, жизненных планов (во временной перспективе)</w:t>
            </w:r>
          </w:p>
        </w:tc>
        <w:tc>
          <w:tcPr>
            <w:tcW w:w="5528" w:type="dxa"/>
          </w:tcPr>
          <w:p w:rsidR="004B335F" w:rsidRPr="00BE7723" w:rsidRDefault="004B335F" w:rsidP="004B335F">
            <w:pPr>
              <w:suppressAutoHyphens/>
              <w:jc w:val="both"/>
              <w:rPr>
                <w:sz w:val="28"/>
                <w:szCs w:val="28"/>
                <w:lang w:eastAsia="en-US"/>
              </w:rPr>
            </w:pPr>
            <w:r w:rsidRPr="00BE7723">
              <w:rPr>
                <w:sz w:val="28"/>
                <w:szCs w:val="28"/>
                <w:lang w:eastAsia="en-US"/>
              </w:rPr>
              <w:t>Определение учащимся своего места в жизни, обществе, осознание российской гражданской идентичности в поликультурном социуме, осознание своих прав и обязанностей выстраивание значимых социальных и межличностных отношений способа жизни, выбор и осознанное принятие ценностных ориентиров.</w:t>
            </w:r>
          </w:p>
        </w:tc>
      </w:tr>
      <w:tr w:rsidR="004B335F" w:rsidRPr="00BE7723" w:rsidTr="00EA2B72">
        <w:tc>
          <w:tcPr>
            <w:tcW w:w="4820" w:type="dxa"/>
          </w:tcPr>
          <w:p w:rsidR="004B335F" w:rsidRPr="00BE7723" w:rsidRDefault="004B335F" w:rsidP="004B335F">
            <w:pPr>
              <w:suppressAutoHyphens/>
              <w:jc w:val="both"/>
              <w:rPr>
                <w:sz w:val="28"/>
                <w:szCs w:val="28"/>
                <w:lang w:eastAsia="en-US"/>
              </w:rPr>
            </w:pPr>
            <w:r w:rsidRPr="00BE7723">
              <w:rPr>
                <w:sz w:val="28"/>
                <w:szCs w:val="28"/>
                <w:lang w:eastAsia="en-US"/>
              </w:rPr>
              <w:t>Смыслообразование</w:t>
            </w:r>
          </w:p>
        </w:tc>
        <w:tc>
          <w:tcPr>
            <w:tcW w:w="5528" w:type="dxa"/>
          </w:tcPr>
          <w:p w:rsidR="004B335F" w:rsidRPr="00BE7723" w:rsidRDefault="004B335F" w:rsidP="004B335F">
            <w:pPr>
              <w:suppressAutoHyphens/>
              <w:jc w:val="both"/>
              <w:rPr>
                <w:sz w:val="28"/>
                <w:szCs w:val="28"/>
                <w:lang w:eastAsia="en-US"/>
              </w:rPr>
            </w:pPr>
            <w:r w:rsidRPr="00BE7723">
              <w:rPr>
                <w:sz w:val="28"/>
                <w:szCs w:val="28"/>
                <w:lang w:eastAsia="en-US"/>
              </w:rPr>
              <w:t xml:space="preserve">Установление учащимся связи между целью учебной и познавательной </w:t>
            </w:r>
            <w:r w:rsidRPr="00BE7723">
              <w:rPr>
                <w:sz w:val="28"/>
                <w:szCs w:val="28"/>
                <w:lang w:eastAsia="en-US"/>
              </w:rPr>
              <w:lastRenderedPageBreak/>
              <w:t>деятельности и ее мотивом, между результатом – продуктом обучения, побуждающим деятельность, и тем ради чего она осуществляется, осознанное стремление к саморазвитию и самообразованию на протяжении всей жизни к личностному самоопределению,  осознанному выбору будущей профессии.</w:t>
            </w:r>
          </w:p>
        </w:tc>
      </w:tr>
      <w:tr w:rsidR="004B335F" w:rsidRPr="00BE7723" w:rsidTr="00EA2B72">
        <w:tc>
          <w:tcPr>
            <w:tcW w:w="4820" w:type="dxa"/>
          </w:tcPr>
          <w:p w:rsidR="004B335F" w:rsidRPr="00BE7723" w:rsidRDefault="004B335F" w:rsidP="004B335F">
            <w:pPr>
              <w:suppressAutoHyphens/>
              <w:jc w:val="both"/>
              <w:rPr>
                <w:sz w:val="28"/>
                <w:szCs w:val="28"/>
                <w:lang w:eastAsia="en-US"/>
              </w:rPr>
            </w:pPr>
            <w:r w:rsidRPr="00BE7723">
              <w:rPr>
                <w:sz w:val="28"/>
                <w:szCs w:val="28"/>
                <w:lang w:eastAsia="en-US"/>
              </w:rPr>
              <w:lastRenderedPageBreak/>
              <w:t>Ценностно-этические ориентации</w:t>
            </w:r>
          </w:p>
        </w:tc>
        <w:tc>
          <w:tcPr>
            <w:tcW w:w="5528" w:type="dxa"/>
          </w:tcPr>
          <w:p w:rsidR="004B335F" w:rsidRPr="00BE7723" w:rsidRDefault="004B335F" w:rsidP="004B335F">
            <w:pPr>
              <w:suppressAutoHyphens/>
              <w:jc w:val="both"/>
              <w:rPr>
                <w:sz w:val="28"/>
                <w:szCs w:val="28"/>
                <w:lang w:eastAsia="en-US"/>
              </w:rPr>
            </w:pPr>
            <w:r w:rsidRPr="00BE7723">
              <w:rPr>
                <w:sz w:val="28"/>
                <w:szCs w:val="28"/>
                <w:lang w:eastAsia="en-US"/>
              </w:rPr>
              <w:t xml:space="preserve">Знание моральных норм, умение выделять нравственный аспект поведения, на основе общечеловеческих ценностей, соотносить поступки и события с принятыми этическими принципами, эстетическое отношение к миру, бережное отношение к природной  и социальной среде, принятие и реализация здорового безопасного образа жизни, стремление к физическому самосовершенствованию, ответственное отношение к созданию семьи.  </w:t>
            </w:r>
          </w:p>
        </w:tc>
      </w:tr>
    </w:tbl>
    <w:p w:rsidR="004B335F" w:rsidRPr="00BE7723" w:rsidRDefault="004B335F" w:rsidP="004B335F">
      <w:pPr>
        <w:suppressAutoHyphens/>
        <w:ind w:firstLine="709"/>
        <w:jc w:val="both"/>
        <w:rPr>
          <w:sz w:val="28"/>
          <w:szCs w:val="28"/>
          <w:lang w:eastAsia="en-US"/>
        </w:rPr>
      </w:pPr>
    </w:p>
    <w:p w:rsidR="004B335F" w:rsidRPr="00BE7723" w:rsidRDefault="004B335F" w:rsidP="004B335F">
      <w:pPr>
        <w:suppressAutoHyphens/>
        <w:jc w:val="both"/>
        <w:rPr>
          <w:b/>
          <w:i/>
          <w:sz w:val="28"/>
          <w:szCs w:val="28"/>
          <w:lang w:eastAsia="en-US"/>
        </w:rPr>
      </w:pPr>
      <w:r w:rsidRPr="00BE7723">
        <w:rPr>
          <w:sz w:val="28"/>
          <w:szCs w:val="28"/>
          <w:lang w:eastAsia="en-US"/>
        </w:rPr>
        <w:t xml:space="preserve">Блок </w:t>
      </w:r>
      <w:r w:rsidRPr="00BE7723">
        <w:rPr>
          <w:b/>
          <w:sz w:val="28"/>
          <w:szCs w:val="28"/>
          <w:lang w:eastAsia="en-US"/>
        </w:rPr>
        <w:t>регулятивных</w:t>
      </w:r>
      <w:r w:rsidRPr="00BE7723">
        <w:rPr>
          <w:sz w:val="28"/>
          <w:szCs w:val="28"/>
          <w:lang w:eastAsia="en-US"/>
        </w:rPr>
        <w:t xml:space="preserve"> действий представлен умениями самостоятельно:</w:t>
      </w:r>
    </w:p>
    <w:p w:rsidR="004B335F" w:rsidRPr="00BE7723" w:rsidRDefault="004B335F" w:rsidP="004B335F">
      <w:pPr>
        <w:pStyle w:val="a3"/>
        <w:numPr>
          <w:ilvl w:val="0"/>
          <w:numId w:val="8"/>
        </w:numPr>
        <w:suppressAutoHyphens/>
        <w:jc w:val="both"/>
        <w:rPr>
          <w:b/>
          <w:i/>
          <w:sz w:val="28"/>
          <w:szCs w:val="28"/>
          <w:lang w:eastAsia="en-US"/>
        </w:rPr>
      </w:pPr>
      <w:r w:rsidRPr="00BE7723">
        <w:rPr>
          <w:sz w:val="28"/>
          <w:szCs w:val="28"/>
          <w:lang w:eastAsia="en-US"/>
        </w:rPr>
        <w:t>определять цель деятельности;</w:t>
      </w:r>
    </w:p>
    <w:p w:rsidR="004B335F" w:rsidRPr="00BE7723" w:rsidRDefault="004B335F" w:rsidP="004B335F">
      <w:pPr>
        <w:pStyle w:val="a3"/>
        <w:numPr>
          <w:ilvl w:val="0"/>
          <w:numId w:val="8"/>
        </w:numPr>
        <w:suppressAutoHyphens/>
        <w:jc w:val="both"/>
        <w:rPr>
          <w:sz w:val="28"/>
          <w:szCs w:val="28"/>
          <w:lang w:eastAsia="en-US"/>
        </w:rPr>
      </w:pPr>
      <w:r w:rsidRPr="00BE7723">
        <w:rPr>
          <w:sz w:val="28"/>
          <w:szCs w:val="28"/>
          <w:lang w:eastAsia="en-US"/>
        </w:rPr>
        <w:t>составлять планы деятельности;</w:t>
      </w:r>
    </w:p>
    <w:p w:rsidR="004B335F" w:rsidRPr="00BE7723" w:rsidRDefault="004B335F" w:rsidP="004B335F">
      <w:pPr>
        <w:pStyle w:val="a3"/>
        <w:numPr>
          <w:ilvl w:val="0"/>
          <w:numId w:val="8"/>
        </w:numPr>
        <w:suppressAutoHyphens/>
        <w:jc w:val="both"/>
        <w:rPr>
          <w:sz w:val="28"/>
          <w:szCs w:val="28"/>
          <w:lang w:eastAsia="en-US"/>
        </w:rPr>
      </w:pPr>
      <w:r w:rsidRPr="00BE7723">
        <w:rPr>
          <w:sz w:val="28"/>
          <w:szCs w:val="28"/>
          <w:lang w:eastAsia="en-US"/>
        </w:rPr>
        <w:t>осуществлять деятельность;</w:t>
      </w:r>
    </w:p>
    <w:p w:rsidR="004B335F" w:rsidRPr="00BE7723" w:rsidRDefault="004B335F" w:rsidP="004B335F">
      <w:pPr>
        <w:pStyle w:val="a3"/>
        <w:numPr>
          <w:ilvl w:val="0"/>
          <w:numId w:val="8"/>
        </w:numPr>
        <w:suppressAutoHyphens/>
        <w:jc w:val="both"/>
        <w:rPr>
          <w:sz w:val="28"/>
          <w:szCs w:val="28"/>
          <w:lang w:eastAsia="en-US"/>
        </w:rPr>
      </w:pPr>
      <w:r w:rsidRPr="00BE7723">
        <w:rPr>
          <w:sz w:val="28"/>
          <w:szCs w:val="28"/>
          <w:lang w:eastAsia="en-US"/>
        </w:rPr>
        <w:t>контролировать деятельность;</w:t>
      </w:r>
    </w:p>
    <w:p w:rsidR="004B335F" w:rsidRPr="00BE7723" w:rsidRDefault="004B335F" w:rsidP="004B335F">
      <w:pPr>
        <w:pStyle w:val="a3"/>
        <w:numPr>
          <w:ilvl w:val="0"/>
          <w:numId w:val="8"/>
        </w:numPr>
        <w:suppressAutoHyphens/>
        <w:jc w:val="both"/>
        <w:rPr>
          <w:sz w:val="28"/>
          <w:szCs w:val="28"/>
          <w:lang w:eastAsia="en-US"/>
        </w:rPr>
      </w:pPr>
      <w:r w:rsidRPr="00BE7723">
        <w:rPr>
          <w:sz w:val="28"/>
          <w:szCs w:val="28"/>
          <w:lang w:eastAsia="en-US"/>
        </w:rPr>
        <w:t>корректировать деятельность;</w:t>
      </w:r>
    </w:p>
    <w:p w:rsidR="004B335F" w:rsidRPr="00BE7723" w:rsidRDefault="004B335F" w:rsidP="004B335F">
      <w:pPr>
        <w:pStyle w:val="a3"/>
        <w:numPr>
          <w:ilvl w:val="0"/>
          <w:numId w:val="8"/>
        </w:numPr>
        <w:suppressAutoHyphens/>
        <w:jc w:val="both"/>
        <w:rPr>
          <w:sz w:val="28"/>
          <w:szCs w:val="28"/>
          <w:lang w:eastAsia="en-US"/>
        </w:rPr>
      </w:pPr>
      <w:r w:rsidRPr="00BE7723">
        <w:rPr>
          <w:sz w:val="28"/>
          <w:szCs w:val="28"/>
          <w:lang w:eastAsia="en-US"/>
        </w:rPr>
        <w:t>использовать все возможные ресурсы для достижения поставленной цели;</w:t>
      </w:r>
    </w:p>
    <w:p w:rsidR="004B335F" w:rsidRPr="00BE7723" w:rsidRDefault="004B335F" w:rsidP="004B335F">
      <w:pPr>
        <w:pStyle w:val="a3"/>
        <w:numPr>
          <w:ilvl w:val="0"/>
          <w:numId w:val="8"/>
        </w:numPr>
        <w:suppressAutoHyphens/>
        <w:jc w:val="both"/>
        <w:rPr>
          <w:sz w:val="28"/>
          <w:szCs w:val="28"/>
          <w:lang w:eastAsia="en-US"/>
        </w:rPr>
      </w:pPr>
      <w:r w:rsidRPr="00BE7723">
        <w:rPr>
          <w:sz w:val="28"/>
          <w:szCs w:val="28"/>
          <w:lang w:eastAsia="en-US"/>
        </w:rPr>
        <w:t xml:space="preserve">выбирать успешные стратегии в различных ситуациях. </w:t>
      </w: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r w:rsidRPr="00BE7723">
        <w:rPr>
          <w:sz w:val="28"/>
          <w:szCs w:val="28"/>
          <w:lang w:eastAsia="en-US"/>
        </w:rPr>
        <w:t xml:space="preserve">Блок </w:t>
      </w:r>
      <w:r w:rsidRPr="00BE7723">
        <w:rPr>
          <w:b/>
          <w:sz w:val="28"/>
          <w:szCs w:val="28"/>
          <w:lang w:eastAsia="en-US"/>
        </w:rPr>
        <w:t>коммуникативных</w:t>
      </w:r>
      <w:r w:rsidRPr="00BE7723">
        <w:rPr>
          <w:sz w:val="28"/>
          <w:szCs w:val="28"/>
          <w:lang w:eastAsia="en-US"/>
        </w:rPr>
        <w:t xml:space="preserve"> универсальных действий.</w:t>
      </w:r>
    </w:p>
    <w:p w:rsidR="004B335F" w:rsidRPr="00BE7723" w:rsidRDefault="004B335F" w:rsidP="004B335F">
      <w:pPr>
        <w:suppressAutoHyphens/>
        <w:ind w:firstLine="540"/>
        <w:jc w:val="both"/>
        <w:rPr>
          <w:sz w:val="28"/>
          <w:szCs w:val="28"/>
          <w:lang w:eastAsia="en-US"/>
        </w:rPr>
      </w:pPr>
      <w:r w:rsidRPr="00BE7723">
        <w:rPr>
          <w:sz w:val="28"/>
          <w:szCs w:val="28"/>
          <w:lang w:eastAsia="en-US"/>
        </w:rPr>
        <w:t>Коммуникативные УУД обеспечивают социальную компетентность и учет позиции других людей, партнера по общению или деятельности, умение слушать,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w:t>
      </w:r>
    </w:p>
    <w:p w:rsidR="004B335F" w:rsidRPr="00BE7723" w:rsidRDefault="004B335F" w:rsidP="004B335F">
      <w:pPr>
        <w:suppressAutoHyphens/>
        <w:ind w:firstLine="540"/>
        <w:jc w:val="both"/>
        <w:rPr>
          <w:sz w:val="28"/>
          <w:szCs w:val="28"/>
          <w:lang w:eastAsia="en-US"/>
        </w:rPr>
      </w:pPr>
      <w:r w:rsidRPr="00BE7723">
        <w:rPr>
          <w:sz w:val="28"/>
          <w:szCs w:val="28"/>
          <w:lang w:eastAsia="en-US"/>
        </w:rPr>
        <w:t>Видами коммуникативных действий являются: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умение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умение выполнять разные роли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умение координировать и выполнять работу в условиях реального, виртуального и комбинированного взаимодействия;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умение развернуто, логично и точно излагать свою точку зрения с использованием адекватных (устных и письменных) языковых средств;</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lastRenderedPageBreak/>
        <w:t>умение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B335F" w:rsidRPr="00BE7723" w:rsidRDefault="004B335F" w:rsidP="004B335F">
      <w:pPr>
        <w:suppressAutoHyphens/>
        <w:jc w:val="both"/>
        <w:rPr>
          <w:sz w:val="28"/>
          <w:szCs w:val="28"/>
          <w:lang w:eastAsia="en-US"/>
        </w:rPr>
      </w:pPr>
      <w:r w:rsidRPr="00BE7723">
        <w:rPr>
          <w:sz w:val="28"/>
          <w:szCs w:val="28"/>
          <w:lang w:eastAsia="en-US"/>
        </w:rPr>
        <w:t xml:space="preserve">Блок </w:t>
      </w:r>
      <w:r w:rsidRPr="00BE7723">
        <w:rPr>
          <w:b/>
          <w:sz w:val="28"/>
          <w:szCs w:val="28"/>
          <w:lang w:eastAsia="en-US"/>
        </w:rPr>
        <w:t xml:space="preserve">познавательных </w:t>
      </w:r>
      <w:r w:rsidRPr="00BE7723">
        <w:rPr>
          <w:sz w:val="28"/>
          <w:szCs w:val="28"/>
          <w:lang w:eastAsia="en-US"/>
        </w:rPr>
        <w:t>универсальных учебных действий представлен умениями: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выстраивать индивидуальную образовательную траекторию, учитывая ограничения со стороны других участников и ресурсные ограничения;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менять и удерживать разные позиции в познавательной деятельности.</w:t>
      </w:r>
    </w:p>
    <w:p w:rsidR="004B335F" w:rsidRPr="00BE7723" w:rsidRDefault="004B335F" w:rsidP="004B335F">
      <w:pPr>
        <w:suppressAutoHyphens/>
        <w:jc w:val="both"/>
        <w:rPr>
          <w:sz w:val="28"/>
          <w:szCs w:val="28"/>
          <w:u w:color="000000"/>
          <w:lang w:eastAsia="en-US"/>
        </w:rPr>
      </w:pPr>
      <w:r w:rsidRPr="00BE7723">
        <w:rPr>
          <w:sz w:val="28"/>
          <w:szCs w:val="28"/>
          <w:u w:color="000000"/>
          <w:lang w:eastAsia="en-US"/>
        </w:rPr>
        <w:t xml:space="preserve">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B335F" w:rsidRPr="00BE7723" w:rsidRDefault="004B335F" w:rsidP="004B335F">
      <w:pPr>
        <w:suppressAutoHyphens/>
        <w:ind w:firstLine="709"/>
        <w:jc w:val="both"/>
        <w:rPr>
          <w:b/>
          <w:i/>
          <w:sz w:val="28"/>
          <w:szCs w:val="28"/>
          <w:u w:color="000000"/>
          <w:lang w:eastAsia="en-US"/>
        </w:rPr>
      </w:pPr>
      <w:r w:rsidRPr="00BE7723">
        <w:rPr>
          <w:b/>
          <w:i/>
          <w:sz w:val="28"/>
          <w:szCs w:val="28"/>
          <w:u w:color="000000"/>
          <w:lang w:eastAsia="en-US"/>
        </w:rPr>
        <w:t xml:space="preserve"> УУД учащихся на уровне среднего общего образования отличаются:</w:t>
      </w:r>
    </w:p>
    <w:p w:rsidR="004B335F" w:rsidRPr="00BE7723" w:rsidRDefault="004B335F" w:rsidP="004B335F">
      <w:pPr>
        <w:numPr>
          <w:ilvl w:val="0"/>
          <w:numId w:val="9"/>
        </w:numPr>
        <w:suppressAutoHyphens/>
        <w:jc w:val="both"/>
        <w:rPr>
          <w:sz w:val="28"/>
          <w:szCs w:val="28"/>
          <w:u w:color="000000"/>
          <w:lang w:eastAsia="en-US"/>
        </w:rPr>
      </w:pPr>
      <w:r w:rsidRPr="00BE7723">
        <w:rPr>
          <w:sz w:val="28"/>
          <w:szCs w:val="28"/>
          <w:u w:color="000000"/>
          <w:lang w:eastAsia="en-US"/>
        </w:rPr>
        <w:t xml:space="preserve">полнотой структуры; </w:t>
      </w:r>
    </w:p>
    <w:p w:rsidR="004B335F" w:rsidRPr="00BE7723" w:rsidRDefault="004B335F" w:rsidP="004B335F">
      <w:pPr>
        <w:numPr>
          <w:ilvl w:val="0"/>
          <w:numId w:val="9"/>
        </w:numPr>
        <w:suppressAutoHyphens/>
        <w:jc w:val="both"/>
        <w:rPr>
          <w:sz w:val="28"/>
          <w:szCs w:val="28"/>
          <w:u w:color="000000"/>
          <w:lang w:eastAsia="en-US"/>
        </w:rPr>
      </w:pPr>
      <w:r w:rsidRPr="00BE7723">
        <w:rPr>
          <w:sz w:val="28"/>
          <w:szCs w:val="28"/>
          <w:u w:color="000000"/>
          <w:lang w:eastAsia="en-US"/>
        </w:rPr>
        <w:t xml:space="preserve">сложностью выполнения; </w:t>
      </w:r>
    </w:p>
    <w:p w:rsidR="004B335F" w:rsidRPr="00BE7723" w:rsidRDefault="004B335F" w:rsidP="004B335F">
      <w:pPr>
        <w:numPr>
          <w:ilvl w:val="0"/>
          <w:numId w:val="9"/>
        </w:numPr>
        <w:suppressAutoHyphens/>
        <w:jc w:val="both"/>
        <w:rPr>
          <w:sz w:val="28"/>
          <w:szCs w:val="28"/>
          <w:u w:color="000000"/>
          <w:lang w:eastAsia="en-US"/>
        </w:rPr>
      </w:pPr>
      <w:r w:rsidRPr="00BE7723">
        <w:rPr>
          <w:sz w:val="28"/>
          <w:szCs w:val="28"/>
          <w:u w:color="000000"/>
          <w:lang w:eastAsia="en-US"/>
        </w:rPr>
        <w:t xml:space="preserve">рефлексивностью выполнения (осознанностью). </w:t>
      </w:r>
    </w:p>
    <w:p w:rsidR="004B335F" w:rsidRPr="00BE7723" w:rsidRDefault="004B335F" w:rsidP="004B335F">
      <w:pPr>
        <w:suppressAutoHyphens/>
        <w:jc w:val="both"/>
        <w:rPr>
          <w:sz w:val="28"/>
          <w:szCs w:val="28"/>
          <w:u w:color="000000"/>
          <w:lang w:eastAsia="en-US"/>
        </w:rPr>
      </w:pPr>
      <w:r w:rsidRPr="00BE7723">
        <w:rPr>
          <w:sz w:val="28"/>
          <w:szCs w:val="28"/>
          <w:u w:color="000000"/>
          <w:lang w:eastAsia="en-US"/>
        </w:rPr>
        <w:t xml:space="preserve"> Переход на качественно новый уровень рефлексии выделяет старший школьный возраст как особенный этап в становлении УУД, для которого характерно следующее:</w:t>
      </w:r>
    </w:p>
    <w:p w:rsidR="004B335F" w:rsidRPr="00BE7723" w:rsidRDefault="004B335F" w:rsidP="004B335F">
      <w:pPr>
        <w:pStyle w:val="a3"/>
        <w:numPr>
          <w:ilvl w:val="0"/>
          <w:numId w:val="18"/>
        </w:numPr>
        <w:suppressAutoHyphens/>
        <w:jc w:val="both"/>
        <w:rPr>
          <w:sz w:val="28"/>
          <w:szCs w:val="28"/>
          <w:u w:color="000000"/>
          <w:lang w:eastAsia="en-US"/>
        </w:rPr>
      </w:pPr>
      <w:r w:rsidRPr="00BE7723">
        <w:rPr>
          <w:sz w:val="28"/>
          <w:szCs w:val="28"/>
          <w:u w:color="000000"/>
          <w:lang w:eastAsia="en-US"/>
        </w:rPr>
        <w:t>индивидуальное присвоения умения учиться сопровождаемое усилением осознанности самого процесса учения. Универсальные учебные действия в процессе взросления из средства превращаются в объект (в то, что может учеником рассматриваться, анализироваться, формироваться как бы непосредственно);</w:t>
      </w:r>
    </w:p>
    <w:p w:rsidR="004B335F" w:rsidRPr="00BE7723" w:rsidRDefault="004B335F" w:rsidP="004B335F">
      <w:pPr>
        <w:pStyle w:val="a3"/>
        <w:numPr>
          <w:ilvl w:val="0"/>
          <w:numId w:val="18"/>
        </w:numPr>
        <w:suppressAutoHyphens/>
        <w:jc w:val="both"/>
        <w:rPr>
          <w:sz w:val="28"/>
          <w:szCs w:val="28"/>
          <w:u w:color="000000"/>
          <w:lang w:eastAsia="en-US"/>
        </w:rPr>
      </w:pPr>
      <w:r w:rsidRPr="00BE7723">
        <w:rPr>
          <w:sz w:val="28"/>
          <w:szCs w:val="28"/>
          <w:u w:color="000000"/>
          <w:lang w:eastAsia="en-US"/>
        </w:rPr>
        <w:t xml:space="preserve">универсальные учебные действия могут выступать   средством, но уже в достаточной степени отрефлексированным, используемым для успешной постановки и решения новых задач (учебных, познавательных, личностных), что позволяет старшекласснику понять свои дефициты с точки зрения компетентностного развития, поставить задачу </w:t>
      </w:r>
      <w:r w:rsidRPr="00BE7723">
        <w:rPr>
          <w:sz w:val="28"/>
          <w:szCs w:val="28"/>
          <w:u w:val="single"/>
          <w:lang w:eastAsia="en-US"/>
        </w:rPr>
        <w:t xml:space="preserve">доращивания </w:t>
      </w:r>
      <w:r w:rsidRPr="00BE7723">
        <w:rPr>
          <w:sz w:val="28"/>
          <w:szCs w:val="28"/>
          <w:u w:color="000000"/>
          <w:lang w:eastAsia="en-US"/>
        </w:rPr>
        <w:t>компетенций;</w:t>
      </w:r>
    </w:p>
    <w:p w:rsidR="004B335F" w:rsidRPr="00BE7723" w:rsidRDefault="004B335F" w:rsidP="004B335F">
      <w:pPr>
        <w:pStyle w:val="a3"/>
        <w:numPr>
          <w:ilvl w:val="0"/>
          <w:numId w:val="18"/>
        </w:numPr>
        <w:suppressAutoHyphens/>
        <w:jc w:val="both"/>
        <w:rPr>
          <w:sz w:val="28"/>
          <w:szCs w:val="28"/>
          <w:u w:color="000000"/>
          <w:lang w:eastAsia="en-US"/>
        </w:rPr>
      </w:pPr>
      <w:r w:rsidRPr="00BE7723">
        <w:rPr>
          <w:sz w:val="28"/>
          <w:szCs w:val="28"/>
          <w:u w:color="000000"/>
          <w:lang w:eastAsia="en-US"/>
        </w:rPr>
        <w:t xml:space="preserve">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B335F" w:rsidRPr="00BE7723" w:rsidRDefault="004B335F" w:rsidP="004B335F">
      <w:pPr>
        <w:suppressAutoHyphens/>
        <w:jc w:val="both"/>
        <w:rPr>
          <w:sz w:val="28"/>
          <w:szCs w:val="28"/>
          <w:u w:color="000000"/>
          <w:lang w:eastAsia="en-US"/>
        </w:rPr>
      </w:pPr>
      <w:r w:rsidRPr="00BE7723">
        <w:rPr>
          <w:sz w:val="28"/>
          <w:szCs w:val="28"/>
          <w:u w:color="000000"/>
          <w:lang w:eastAsia="en-US"/>
        </w:rPr>
        <w:lastRenderedPageBreak/>
        <w:t xml:space="preserve">В связи с этим школа считает важным предоставить широкую возможность учащимся участвовать в различных дистанционных учебных курсах, осуществлять управленческие или предпринимательские пробы, проверять себя в гражданских и социальных проектах, принимать участие в волонтерском движении и т.п. </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 xml:space="preserve"> Организуя деятельность по развитию различных групп УУД, педагогический коллектив </w:t>
      </w:r>
      <w:r w:rsidRPr="00BE7723">
        <w:rPr>
          <w:sz w:val="28"/>
          <w:szCs w:val="28"/>
          <w:lang w:eastAsia="en-US"/>
        </w:rPr>
        <w:t xml:space="preserve">МОУ СШ № 3  </w:t>
      </w:r>
      <w:r w:rsidRPr="00BE7723">
        <w:rPr>
          <w:sz w:val="28"/>
          <w:szCs w:val="28"/>
          <w:u w:color="000000"/>
          <w:lang w:eastAsia="en-US"/>
        </w:rPr>
        <w:t xml:space="preserve">учитывает </w:t>
      </w:r>
      <w:r w:rsidRPr="00BE7723">
        <w:rPr>
          <w:b/>
          <w:i/>
          <w:sz w:val="28"/>
          <w:szCs w:val="28"/>
          <w:u w:color="000000"/>
          <w:lang w:eastAsia="en-US"/>
        </w:rPr>
        <w:t>сильные стороны и трудности,</w:t>
      </w:r>
      <w:r w:rsidRPr="00BE7723">
        <w:rPr>
          <w:sz w:val="28"/>
          <w:szCs w:val="28"/>
          <w:u w:color="000000"/>
          <w:lang w:eastAsia="en-US"/>
        </w:rPr>
        <w:t xml:space="preserve"> характерные для данного возрастного этапа. </w:t>
      </w:r>
    </w:p>
    <w:p w:rsidR="004B335F" w:rsidRPr="00BE7723" w:rsidRDefault="004B335F" w:rsidP="004B335F">
      <w:pPr>
        <w:suppressAutoHyphens/>
        <w:ind w:firstLine="709"/>
        <w:jc w:val="both"/>
        <w:rPr>
          <w:sz w:val="28"/>
          <w:szCs w:val="28"/>
          <w:u w:color="000000"/>
          <w:lang w:eastAsia="en-US"/>
        </w:rPr>
      </w:pPr>
      <w:r w:rsidRPr="00BE7723">
        <w:rPr>
          <w:b/>
          <w:i/>
          <w:sz w:val="28"/>
          <w:szCs w:val="28"/>
          <w:u w:color="000000"/>
          <w:lang w:eastAsia="en-US"/>
        </w:rPr>
        <w:t>К сильным</w:t>
      </w:r>
      <w:r w:rsidRPr="00BE7723">
        <w:rPr>
          <w:sz w:val="28"/>
          <w:szCs w:val="28"/>
          <w:u w:color="000000"/>
          <w:lang w:eastAsia="en-US"/>
        </w:rPr>
        <w:t xml:space="preserve"> относим стремление учащихся к профессиональному самоопределению, учебное смыслообразование, связанное с осознанием связи между осуществляемой деятельностью и жизненными перспективами, полимотивированность деятельности.  </w:t>
      </w:r>
    </w:p>
    <w:p w:rsidR="004B335F" w:rsidRPr="00BE7723" w:rsidRDefault="004B335F" w:rsidP="004B335F">
      <w:pPr>
        <w:suppressAutoHyphens/>
        <w:ind w:firstLine="709"/>
        <w:jc w:val="both"/>
        <w:rPr>
          <w:sz w:val="28"/>
          <w:szCs w:val="28"/>
          <w:u w:color="000000"/>
          <w:lang w:eastAsia="en-US"/>
        </w:rPr>
      </w:pPr>
      <w:r w:rsidRPr="00BE7723">
        <w:rPr>
          <w:b/>
          <w:i/>
          <w:sz w:val="28"/>
          <w:szCs w:val="28"/>
          <w:lang w:eastAsia="en-US"/>
        </w:rPr>
        <w:t>К трудностям</w:t>
      </w:r>
      <w:r w:rsidRPr="00BE7723">
        <w:rPr>
          <w:sz w:val="28"/>
          <w:szCs w:val="28"/>
          <w:lang w:eastAsia="en-US"/>
        </w:rPr>
        <w:t xml:space="preserve"> относим кризисную ситуацию бесконечных проб, сложностей в самоопределении, остановки в поиске, осуществлении окончательного выбора целей</w:t>
      </w:r>
      <w:r w:rsidRPr="00BE7723">
        <w:rPr>
          <w:sz w:val="28"/>
          <w:szCs w:val="28"/>
          <w:u w:color="000000"/>
          <w:lang w:eastAsia="en-US"/>
        </w:rPr>
        <w:t xml:space="preserve">.  </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 xml:space="preserve"> На уровне среднего общего образования школа уделяет особое внимание развитию </w:t>
      </w:r>
      <w:r w:rsidRPr="00BE7723">
        <w:rPr>
          <w:i/>
          <w:sz w:val="28"/>
          <w:szCs w:val="28"/>
          <w:lang w:eastAsia="en-US"/>
        </w:rPr>
        <w:t>регулятивных УУД:</w:t>
      </w:r>
      <w:r w:rsidRPr="00BE7723">
        <w:rPr>
          <w:sz w:val="28"/>
          <w:szCs w:val="28"/>
          <w:u w:color="000000"/>
          <w:lang w:eastAsia="en-US"/>
        </w:rPr>
        <w:t xml:space="preserve">   умения   управлять ресурсами, умения выбирать успешные стратегии в трудных ситуациях, умения управлять своей деятельностью в открытом образовательном пространстве. </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 xml:space="preserve">Развитие регулятивных действий сочетается с развитием </w:t>
      </w:r>
      <w:r w:rsidRPr="00BE7723">
        <w:rPr>
          <w:i/>
          <w:sz w:val="28"/>
          <w:szCs w:val="28"/>
          <w:lang w:eastAsia="en-US"/>
        </w:rPr>
        <w:t>коммуникативных универсальных учебных действий</w:t>
      </w:r>
      <w:r w:rsidRPr="00BE7723">
        <w:rPr>
          <w:sz w:val="28"/>
          <w:szCs w:val="28"/>
          <w:lang w:eastAsia="en-US"/>
        </w:rPr>
        <w:t>.</w:t>
      </w:r>
      <w:r w:rsidRPr="00BE7723">
        <w:rPr>
          <w:sz w:val="28"/>
          <w:szCs w:val="28"/>
          <w:u w:color="000000"/>
          <w:lang w:eastAsia="en-US"/>
        </w:rPr>
        <w:t xml:space="preserve">  Осознанно используя коллективно-распределенную деятельность для решения разноплановых задач: учебных, познавательных, исследовательских, проектных, профессиональных, старшеклассники приобретают такие важные умения как умение разрешать конфликты, выходить на новый уровень рефлексии в учете разных позиций. </w:t>
      </w:r>
    </w:p>
    <w:p w:rsidR="004B335F" w:rsidRPr="00BE7723" w:rsidRDefault="004B335F" w:rsidP="004B335F">
      <w:pPr>
        <w:suppressAutoHyphens/>
        <w:ind w:firstLine="709"/>
        <w:jc w:val="both"/>
        <w:rPr>
          <w:b/>
          <w:i/>
          <w:sz w:val="28"/>
          <w:szCs w:val="28"/>
          <w:u w:color="000000"/>
          <w:lang w:eastAsia="en-US"/>
        </w:rPr>
      </w:pPr>
      <w:r w:rsidRPr="00BE7723">
        <w:rPr>
          <w:sz w:val="28"/>
          <w:szCs w:val="28"/>
          <w:u w:color="000000"/>
          <w:lang w:eastAsia="en-US"/>
        </w:rPr>
        <w:t xml:space="preserve"> Старший школьный возраст является ключевым для развития </w:t>
      </w:r>
      <w:r w:rsidRPr="00BE7723">
        <w:rPr>
          <w:i/>
          <w:sz w:val="28"/>
          <w:szCs w:val="28"/>
          <w:lang w:eastAsia="en-US"/>
        </w:rPr>
        <w:t>познавательных универсальных учебных</w:t>
      </w:r>
      <w:r w:rsidRPr="00BE7723">
        <w:rPr>
          <w:sz w:val="28"/>
          <w:szCs w:val="28"/>
          <w:u w:color="000000"/>
          <w:lang w:eastAsia="en-US"/>
        </w:rPr>
        <w:t xml:space="preserve"> действий и формирования собственной образовательной стратегии. Центральным </w:t>
      </w:r>
      <w:r w:rsidRPr="00BE7723">
        <w:rPr>
          <w:i/>
          <w:sz w:val="28"/>
          <w:szCs w:val="28"/>
          <w:u w:color="000000"/>
          <w:lang w:eastAsia="en-US"/>
        </w:rPr>
        <w:t xml:space="preserve">новообразованием </w:t>
      </w:r>
      <w:r w:rsidRPr="00BE7723">
        <w:rPr>
          <w:sz w:val="28"/>
          <w:szCs w:val="28"/>
          <w:u w:color="000000"/>
          <w:lang w:eastAsia="en-US"/>
        </w:rPr>
        <w:t xml:space="preserve">для старшеклассника становится </w:t>
      </w:r>
      <w:r w:rsidRPr="00BE7723">
        <w:rPr>
          <w:i/>
          <w:sz w:val="28"/>
          <w:szCs w:val="28"/>
          <w:u w:color="000000"/>
          <w:lang w:eastAsia="en-US"/>
        </w:rPr>
        <w:t>сознательное и развернутое формирование образовательного запроса</w:t>
      </w:r>
      <w:r w:rsidRPr="00BE7723">
        <w:rPr>
          <w:b/>
          <w:i/>
          <w:sz w:val="28"/>
          <w:szCs w:val="28"/>
          <w:u w:color="000000"/>
          <w:lang w:eastAsia="en-US"/>
        </w:rPr>
        <w:t>.</w:t>
      </w:r>
    </w:p>
    <w:p w:rsidR="004B335F" w:rsidRPr="00BE7723" w:rsidRDefault="004B335F" w:rsidP="004B335F">
      <w:pPr>
        <w:suppressAutoHyphens/>
        <w:ind w:firstLine="709"/>
        <w:jc w:val="both"/>
        <w:rPr>
          <w:i/>
          <w:sz w:val="28"/>
          <w:szCs w:val="28"/>
          <w:u w:color="000000"/>
          <w:lang w:eastAsia="en-US"/>
        </w:rPr>
      </w:pPr>
      <w:r w:rsidRPr="00BE7723">
        <w:rPr>
          <w:b/>
          <w:i/>
          <w:sz w:val="28"/>
          <w:szCs w:val="28"/>
          <w:u w:color="000000"/>
          <w:lang w:eastAsia="en-US"/>
        </w:rPr>
        <w:t>Открытое образовательное пространство как условие формирования и развития УУД</w:t>
      </w:r>
      <w:r w:rsidRPr="00BE7723">
        <w:rPr>
          <w:i/>
          <w:sz w:val="28"/>
          <w:szCs w:val="28"/>
          <w:u w:color="000000"/>
          <w:lang w:eastAsia="en-US"/>
        </w:rPr>
        <w:t>.</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 xml:space="preserve">Организуя образовательное пространство на уровне среднего общего образования </w:t>
      </w:r>
      <w:r w:rsidRPr="00BE7723">
        <w:rPr>
          <w:sz w:val="28"/>
          <w:szCs w:val="28"/>
          <w:lang w:eastAsia="en-US"/>
        </w:rPr>
        <w:t>МОУ «Средняя школа № 3»</w:t>
      </w:r>
      <w:r w:rsidRPr="00BE7723">
        <w:rPr>
          <w:sz w:val="28"/>
          <w:szCs w:val="28"/>
          <w:u w:color="000000"/>
          <w:lang w:eastAsia="en-US"/>
        </w:rPr>
        <w:t xml:space="preserve"> г. Гаврилов-Яма ориентируется на следующие показатели: </w:t>
      </w:r>
    </w:p>
    <w:p w:rsidR="004B335F" w:rsidRPr="00BE7723" w:rsidRDefault="004B335F" w:rsidP="004B335F">
      <w:pPr>
        <w:numPr>
          <w:ilvl w:val="0"/>
          <w:numId w:val="10"/>
        </w:numPr>
        <w:suppressAutoHyphens/>
        <w:jc w:val="both"/>
        <w:rPr>
          <w:sz w:val="28"/>
          <w:szCs w:val="28"/>
          <w:u w:color="000000"/>
          <w:lang w:eastAsia="en-US"/>
        </w:rPr>
      </w:pPr>
      <w:r w:rsidRPr="00BE7723">
        <w:rPr>
          <w:sz w:val="28"/>
          <w:szCs w:val="28"/>
          <w:u w:color="000000"/>
          <w:lang w:eastAsia="en-US"/>
        </w:rPr>
        <w:t>образовательное пространство должно быть открытым.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w:t>
      </w:r>
    </w:p>
    <w:p w:rsidR="004B335F" w:rsidRPr="00BE7723" w:rsidRDefault="004B335F" w:rsidP="004B335F">
      <w:pPr>
        <w:numPr>
          <w:ilvl w:val="0"/>
          <w:numId w:val="10"/>
        </w:numPr>
        <w:suppressAutoHyphens/>
        <w:jc w:val="both"/>
        <w:rPr>
          <w:sz w:val="28"/>
          <w:szCs w:val="28"/>
          <w:u w:color="000000"/>
          <w:lang w:eastAsia="en-US"/>
        </w:rPr>
      </w:pPr>
      <w:r w:rsidRPr="00BE7723">
        <w:rPr>
          <w:sz w:val="28"/>
          <w:szCs w:val="28"/>
          <w:u w:color="000000"/>
          <w:lang w:eastAsia="en-US"/>
        </w:rPr>
        <w:t>образовательное пространство должно быть вариативным.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Содержание образования в данном случае выстраивается на основе системного видения учебного предмета и его связей с другими предметами (сферами деятельности); осознания учебного предмета как набора средств решения широкого класса предметных и полидисциплинарных задач.</w:t>
      </w:r>
    </w:p>
    <w:p w:rsidR="004B335F" w:rsidRPr="00BE7723" w:rsidRDefault="004B335F" w:rsidP="004B335F">
      <w:pPr>
        <w:suppressAutoHyphens/>
        <w:ind w:left="720"/>
        <w:jc w:val="both"/>
        <w:rPr>
          <w:b/>
          <w:sz w:val="28"/>
          <w:szCs w:val="28"/>
          <w:lang w:eastAsia="en-US"/>
        </w:rPr>
      </w:pPr>
    </w:p>
    <w:p w:rsidR="004B335F" w:rsidRPr="00BE7723" w:rsidRDefault="004B335F" w:rsidP="004B335F">
      <w:pPr>
        <w:suppressAutoHyphens/>
        <w:ind w:firstLine="709"/>
        <w:jc w:val="both"/>
        <w:rPr>
          <w:b/>
          <w:sz w:val="28"/>
          <w:szCs w:val="28"/>
          <w:lang w:eastAsia="en-US"/>
        </w:rPr>
      </w:pPr>
    </w:p>
    <w:p w:rsidR="004B335F" w:rsidRDefault="004B335F" w:rsidP="004B335F">
      <w:pPr>
        <w:suppressAutoHyphens/>
        <w:ind w:firstLine="709"/>
        <w:jc w:val="both"/>
        <w:rPr>
          <w:b/>
          <w:sz w:val="28"/>
          <w:szCs w:val="28"/>
          <w:lang w:eastAsia="en-US"/>
        </w:rPr>
      </w:pPr>
    </w:p>
    <w:p w:rsidR="004B335F" w:rsidRPr="00BE7723" w:rsidRDefault="004B335F" w:rsidP="004B335F">
      <w:pPr>
        <w:suppressAutoHyphens/>
        <w:ind w:firstLine="709"/>
        <w:jc w:val="both"/>
        <w:rPr>
          <w:b/>
          <w:sz w:val="28"/>
          <w:szCs w:val="28"/>
          <w:lang w:eastAsia="en-US"/>
        </w:rPr>
      </w:pPr>
    </w:p>
    <w:p w:rsidR="004B335F" w:rsidRPr="00BE7723" w:rsidRDefault="004B335F" w:rsidP="004B335F">
      <w:pPr>
        <w:suppressAutoHyphens/>
        <w:ind w:firstLine="709"/>
        <w:jc w:val="both"/>
        <w:rPr>
          <w:b/>
          <w:sz w:val="28"/>
          <w:szCs w:val="28"/>
          <w:lang w:eastAsia="en-US"/>
        </w:rPr>
      </w:pPr>
      <w:r w:rsidRPr="00BE7723">
        <w:rPr>
          <w:b/>
          <w:sz w:val="28"/>
          <w:szCs w:val="28"/>
          <w:lang w:eastAsia="en-US"/>
        </w:rPr>
        <w:t>Связь универсальных учебных действий с содержанием отдельных учебных предметов, внеурочной и внешкольной деятельностью</w:t>
      </w:r>
    </w:p>
    <w:p w:rsidR="004B335F" w:rsidRPr="00BE7723" w:rsidRDefault="004B335F" w:rsidP="004B335F">
      <w:pPr>
        <w:suppressAutoHyphens/>
        <w:jc w:val="both"/>
        <w:rPr>
          <w:sz w:val="28"/>
          <w:szCs w:val="28"/>
          <w:lang w:eastAsia="en-US"/>
        </w:rPr>
      </w:pPr>
      <w:r w:rsidRPr="00BE7723">
        <w:rPr>
          <w:sz w:val="28"/>
          <w:szCs w:val="28"/>
          <w:lang w:eastAsia="en-US"/>
        </w:rPr>
        <w:t>Каждый учебный предмет решает задачи достижения как собственно предметных, так и задачи достижения личностных и метапредметных результатов.  Требования к развитию универсальных учебных действий находят отражение в планируемых результатах освоения программ учебных предметов.</w:t>
      </w:r>
    </w:p>
    <w:p w:rsidR="004B335F" w:rsidRPr="00BE7723" w:rsidRDefault="004B335F" w:rsidP="004B335F">
      <w:pPr>
        <w:suppressAutoHyphens/>
        <w:jc w:val="both"/>
        <w:rPr>
          <w:i/>
          <w:sz w:val="28"/>
          <w:szCs w:val="28"/>
          <w:lang w:eastAsia="en-US"/>
        </w:rPr>
      </w:pPr>
      <w:r w:rsidRPr="00BE7723">
        <w:rPr>
          <w:b/>
          <w:sz w:val="28"/>
          <w:szCs w:val="28"/>
          <w:lang w:eastAsia="en-US"/>
        </w:rPr>
        <w:t>Предмет</w:t>
      </w:r>
      <w:r w:rsidRPr="00BE7723">
        <w:rPr>
          <w:b/>
          <w:i/>
          <w:sz w:val="28"/>
          <w:szCs w:val="28"/>
          <w:lang w:eastAsia="en-US"/>
        </w:rPr>
        <w:t xml:space="preserve"> «Русский язык».</w:t>
      </w:r>
      <w:r w:rsidRPr="00BE7723">
        <w:rPr>
          <w:sz w:val="28"/>
          <w:szCs w:val="28"/>
          <w:lang w:eastAsia="en-US"/>
        </w:rPr>
        <w:t xml:space="preserve"> Наряду с достижениями предметных результатов нацелен на личностное развитие ученика, являясь средством приобщения учащихся к духовному богатству русской культуры и литературы. Предмет выступает основным каналом </w:t>
      </w:r>
      <w:r w:rsidRPr="00BE7723">
        <w:rPr>
          <w:i/>
          <w:sz w:val="28"/>
          <w:szCs w:val="28"/>
          <w:lang w:eastAsia="en-US"/>
        </w:rPr>
        <w:t>социализации личности, приобщения ее к культурно-историческому опыту человечества</w:t>
      </w:r>
      <w:r w:rsidRPr="00BE7723">
        <w:rPr>
          <w:sz w:val="28"/>
          <w:szCs w:val="28"/>
          <w:lang w:eastAsia="en-US"/>
        </w:rPr>
        <w:t xml:space="preserve">. Русский язык является основой </w:t>
      </w:r>
      <w:r w:rsidRPr="00BE7723">
        <w:rPr>
          <w:i/>
          <w:sz w:val="28"/>
          <w:szCs w:val="28"/>
          <w:lang w:eastAsia="en-US"/>
        </w:rPr>
        <w:t>формирования гражданской идентичности, этических норм поведения обучающихся.</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Русский язык способствует формированию </w:t>
      </w:r>
      <w:r w:rsidRPr="00BE7723">
        <w:rPr>
          <w:i/>
          <w:sz w:val="28"/>
          <w:szCs w:val="28"/>
          <w:lang w:eastAsia="en-US"/>
        </w:rPr>
        <w:t>коммуникативных универсальных учебных действий</w:t>
      </w:r>
      <w:r w:rsidRPr="00BE7723">
        <w:rPr>
          <w:sz w:val="28"/>
          <w:szCs w:val="28"/>
          <w:lang w:eastAsia="en-US"/>
        </w:rPr>
        <w:t>.  Учащиеся учатся строить продуктивное речевое взаимодействие со сверстниками и взрослыми, соблюдать в процессе коммуникации основные нормы устной и письменной речи и правила русского речевого этикета. У учащихся развивается умение адекватно воспринимать устную и письменную речь, точно, правильно, логично и выразительно излагать свою точку зрения по поставленной проблеме.</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На уроках русского языка в процессе усвоения системы понятий и правил у учеников формируются </w:t>
      </w:r>
      <w:r w:rsidRPr="00BE7723">
        <w:rPr>
          <w:i/>
          <w:sz w:val="28"/>
          <w:szCs w:val="28"/>
          <w:lang w:eastAsia="en-US"/>
        </w:rPr>
        <w:t>познавательные универсальные учебные действия</w:t>
      </w:r>
      <w:r w:rsidRPr="00BE7723">
        <w:rPr>
          <w:sz w:val="28"/>
          <w:szCs w:val="28"/>
          <w:lang w:eastAsia="en-US"/>
        </w:rPr>
        <w:t>, включающие в себя умения: формировать проблему, выдвигать аргументы, строить логическую цепь рассуждений, находить доказательства, извлекать необходимую информацию из различных источников, осмысливать цель чтения. Развиваются знаково-символические действия, действия моделирования и др., создаются возможности для развития логических действий: анализа, сравнения, классификации.</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На уроках русского языка развиваются </w:t>
      </w:r>
      <w:r w:rsidRPr="00BE7723">
        <w:rPr>
          <w:i/>
          <w:sz w:val="28"/>
          <w:szCs w:val="28"/>
          <w:lang w:eastAsia="en-US"/>
        </w:rPr>
        <w:t>регулятивные универсальные действия</w:t>
      </w:r>
      <w:r w:rsidRPr="00BE7723">
        <w:rPr>
          <w:sz w:val="28"/>
          <w:szCs w:val="28"/>
          <w:lang w:eastAsia="en-US"/>
        </w:rPr>
        <w:t>. Учащиеся овладевают способами деятельности по постановке и адекватному формированию цели деятельности, планированию последовательных действий, осуществлению самоконтроля, самооценки, коррекции и др.</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Требования к результатам изучения </w:t>
      </w:r>
      <w:r w:rsidRPr="00BE7723">
        <w:rPr>
          <w:b/>
          <w:sz w:val="28"/>
          <w:szCs w:val="28"/>
          <w:lang w:eastAsia="en-US"/>
        </w:rPr>
        <w:t>предмета</w:t>
      </w:r>
      <w:r w:rsidRPr="00BE7723">
        <w:rPr>
          <w:b/>
          <w:i/>
          <w:sz w:val="28"/>
          <w:szCs w:val="28"/>
          <w:lang w:eastAsia="en-US"/>
        </w:rPr>
        <w:t xml:space="preserve"> «Литература»</w:t>
      </w:r>
      <w:r w:rsidRPr="00BE7723">
        <w:rPr>
          <w:sz w:val="28"/>
          <w:szCs w:val="28"/>
          <w:lang w:eastAsia="en-US"/>
        </w:rPr>
        <w:t xml:space="preserve"> включают формирование всех видов УУД (с приоритетом </w:t>
      </w:r>
      <w:r w:rsidRPr="00BE7723">
        <w:rPr>
          <w:i/>
          <w:sz w:val="28"/>
          <w:szCs w:val="28"/>
          <w:lang w:eastAsia="en-US"/>
        </w:rPr>
        <w:t>личностных и коммуникативных</w:t>
      </w:r>
      <w:r w:rsidRPr="00BE7723">
        <w:rPr>
          <w:sz w:val="28"/>
          <w:szCs w:val="28"/>
          <w:lang w:eastAsia="en-US"/>
        </w:rPr>
        <w:t>). Изучение предмета, прежде всего, способствует личностному развитию учащегося, поскольку направлен на совершенствование духовно-нравственных качеств личности, воспитание чувства любви к многонациональному Отечеству, уважительному отношению к русской литературе, к культуре других народов.</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и учебного диалога на этапе его обсуждения.</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На уроках литературы развиваются </w:t>
      </w:r>
      <w:r w:rsidRPr="00BE7723">
        <w:rPr>
          <w:i/>
          <w:sz w:val="28"/>
          <w:szCs w:val="28"/>
          <w:lang w:eastAsia="en-US"/>
        </w:rPr>
        <w:t>познавательные учебные действия</w:t>
      </w:r>
      <w:r w:rsidRPr="00BE7723">
        <w:rPr>
          <w:sz w:val="28"/>
          <w:szCs w:val="28"/>
          <w:lang w:eastAsia="en-US"/>
        </w:rPr>
        <w:t xml:space="preserve">: умение понимать проблему, выдвигать гипотезы, структурировать материал, </w:t>
      </w:r>
      <w:r w:rsidRPr="00BE7723">
        <w:rPr>
          <w:sz w:val="28"/>
          <w:szCs w:val="28"/>
          <w:lang w:eastAsia="en-US"/>
        </w:rPr>
        <w:lastRenderedPageBreak/>
        <w:t>подбирать аргументы для подтверждения собственной позиции, выделять причинно-следственные связи в устных и письменных высказываниях, формировать выводы, работать с разными источниками информации.</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Учащиеся овладевают </w:t>
      </w:r>
      <w:r w:rsidRPr="00BE7723">
        <w:rPr>
          <w:i/>
          <w:sz w:val="28"/>
          <w:szCs w:val="28"/>
          <w:lang w:eastAsia="en-US"/>
        </w:rPr>
        <w:t>регулятивными умениями</w:t>
      </w:r>
      <w:r w:rsidRPr="00BE7723">
        <w:rPr>
          <w:sz w:val="28"/>
          <w:szCs w:val="28"/>
          <w:lang w:eastAsia="en-US"/>
        </w:rPr>
        <w:t>: учатся формировать цели деятельности, планировать ее, контролировать, корректировать, оценивать.</w:t>
      </w:r>
    </w:p>
    <w:p w:rsidR="004B335F" w:rsidRPr="00BE7723" w:rsidRDefault="004B335F" w:rsidP="004B335F">
      <w:pPr>
        <w:suppressAutoHyphens/>
        <w:ind w:firstLine="709"/>
        <w:jc w:val="both"/>
        <w:rPr>
          <w:sz w:val="28"/>
          <w:szCs w:val="28"/>
          <w:lang w:eastAsia="en-US"/>
        </w:rPr>
      </w:pPr>
      <w:r w:rsidRPr="00BE7723">
        <w:rPr>
          <w:b/>
          <w:sz w:val="28"/>
          <w:szCs w:val="28"/>
          <w:lang w:eastAsia="en-US"/>
        </w:rPr>
        <w:t>Иностранный язык.</w:t>
      </w:r>
      <w:r w:rsidRPr="00BE7723">
        <w:rPr>
          <w:sz w:val="28"/>
          <w:szCs w:val="28"/>
          <w:lang w:eastAsia="en-US"/>
        </w:rPr>
        <w:t xml:space="preserve"> Прежде всего, обеспечивает формирование </w:t>
      </w:r>
      <w:r w:rsidRPr="00BE7723">
        <w:rPr>
          <w:i/>
          <w:sz w:val="28"/>
          <w:szCs w:val="28"/>
          <w:lang w:eastAsia="en-US"/>
        </w:rPr>
        <w:t>коммуникативных универсальных учебных действий</w:t>
      </w:r>
      <w:r w:rsidRPr="00BE7723">
        <w:rPr>
          <w:sz w:val="28"/>
          <w:szCs w:val="28"/>
          <w:lang w:eastAsia="en-US"/>
        </w:rPr>
        <w:t>, развитие у учащихся практических основ коммуникативной компетенции, включающей умение взаимодействовать с окружающими, выполнять разные социальные роли.</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Предмет «Иностранный язык» способствует </w:t>
      </w:r>
      <w:r w:rsidRPr="00BE7723">
        <w:rPr>
          <w:i/>
          <w:sz w:val="28"/>
          <w:szCs w:val="28"/>
          <w:lang w:eastAsia="en-US"/>
        </w:rPr>
        <w:t>личностному развитию ученика</w:t>
      </w:r>
      <w:r w:rsidRPr="00BE7723">
        <w:rPr>
          <w:sz w:val="28"/>
          <w:szCs w:val="28"/>
          <w:lang w:eastAsia="en-US"/>
        </w:rPr>
        <w:t>, обеспечивает формирование общекультурной и этнической идентичности как составляющих гражданской идентичности, развивает у обучающихся осознание себя гражданином своей страны и мира, толерантное отношение к проявлениям иной культуры.</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На уроках иностранного языка в процессе освоения системы понятий и правил у учеников формируются </w:t>
      </w:r>
      <w:r w:rsidRPr="00BE7723">
        <w:rPr>
          <w:i/>
          <w:sz w:val="28"/>
          <w:szCs w:val="28"/>
          <w:lang w:eastAsia="en-US"/>
        </w:rPr>
        <w:t>познавательные универсальные учебные действия</w:t>
      </w:r>
      <w:r w:rsidRPr="00BE7723">
        <w:rPr>
          <w:sz w:val="28"/>
          <w:szCs w:val="28"/>
          <w:lang w:eastAsia="en-US"/>
        </w:rPr>
        <w:t>: исследовательские учебные действия, смысловое чтение, включающее умение определять тему, прогнозировать содержание текста по заголовку, выделять основную мысль, главные факты, устанавливать логическую последовательность основных фактов.</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На уроках иностранного языка развиваются </w:t>
      </w:r>
      <w:r w:rsidRPr="00BE7723">
        <w:rPr>
          <w:i/>
          <w:sz w:val="28"/>
          <w:szCs w:val="28"/>
          <w:lang w:eastAsia="en-US"/>
        </w:rPr>
        <w:t>регулятивные универсальные учебныедействия</w:t>
      </w:r>
      <w:r w:rsidRPr="00BE7723">
        <w:rPr>
          <w:sz w:val="28"/>
          <w:szCs w:val="28"/>
          <w:lang w:eastAsia="en-US"/>
        </w:rPr>
        <w:t>: умение планировать речевое и неречевое поведение, действия самонаблюдения, самоконтроля и самооценки.</w:t>
      </w:r>
    </w:p>
    <w:p w:rsidR="004B335F" w:rsidRPr="00BE7723" w:rsidRDefault="004B335F" w:rsidP="004B335F">
      <w:pPr>
        <w:suppressAutoHyphens/>
        <w:ind w:firstLine="709"/>
        <w:jc w:val="both"/>
        <w:rPr>
          <w:sz w:val="28"/>
          <w:szCs w:val="28"/>
          <w:lang w:eastAsia="en-US"/>
        </w:rPr>
      </w:pPr>
      <w:r w:rsidRPr="00BE7723">
        <w:rPr>
          <w:b/>
          <w:sz w:val="28"/>
          <w:szCs w:val="28"/>
          <w:lang w:eastAsia="en-US"/>
        </w:rPr>
        <w:t xml:space="preserve">Предмет </w:t>
      </w:r>
      <w:r w:rsidRPr="00BE7723">
        <w:rPr>
          <w:b/>
          <w:i/>
          <w:sz w:val="28"/>
          <w:szCs w:val="28"/>
          <w:lang w:eastAsia="en-US"/>
        </w:rPr>
        <w:t xml:space="preserve">«История» </w:t>
      </w:r>
      <w:r w:rsidRPr="00BE7723">
        <w:rPr>
          <w:sz w:val="28"/>
          <w:szCs w:val="28"/>
          <w:lang w:eastAsia="en-US"/>
        </w:rPr>
        <w:t xml:space="preserve">обеспечивает формирование </w:t>
      </w:r>
      <w:r w:rsidRPr="00BE7723">
        <w:rPr>
          <w:i/>
          <w:sz w:val="28"/>
          <w:szCs w:val="28"/>
          <w:lang w:eastAsia="en-US"/>
        </w:rPr>
        <w:t>личностных и метапредметных</w:t>
      </w:r>
      <w:r w:rsidRPr="00BE7723">
        <w:rPr>
          <w:sz w:val="28"/>
          <w:szCs w:val="28"/>
          <w:lang w:eastAsia="en-US"/>
        </w:rPr>
        <w:t xml:space="preserve"> результатов. Знакомство с целостной картиной мира (умение объяснить мир с исторической точки зрения) – обеспечивает развитие познавательных УУД. Именно предмет «История» обеспечивает приобретение опыта историко-культурного, цивилизованного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явлениях прошлого и настоящего.</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Формирование оценочного, эмоционального отношения к миру – способствует личностному развитию ученика. На уроках истории осуществляется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335F" w:rsidRPr="00BE7723" w:rsidRDefault="004B335F" w:rsidP="004B335F">
      <w:pPr>
        <w:suppressAutoHyphens/>
        <w:ind w:firstLine="709"/>
        <w:jc w:val="both"/>
        <w:rPr>
          <w:sz w:val="28"/>
          <w:szCs w:val="28"/>
          <w:lang w:eastAsia="en-US"/>
        </w:rPr>
      </w:pPr>
      <w:r w:rsidRPr="00BE7723">
        <w:rPr>
          <w:b/>
          <w:sz w:val="28"/>
          <w:szCs w:val="28"/>
          <w:lang w:eastAsia="en-US"/>
        </w:rPr>
        <w:t>Предмет</w:t>
      </w:r>
      <w:r w:rsidRPr="00BE7723">
        <w:rPr>
          <w:b/>
          <w:i/>
          <w:sz w:val="28"/>
          <w:szCs w:val="28"/>
          <w:lang w:eastAsia="en-US"/>
        </w:rPr>
        <w:t xml:space="preserve"> «Обществознание» </w:t>
      </w:r>
      <w:r w:rsidRPr="00BE7723">
        <w:rPr>
          <w:sz w:val="28"/>
          <w:szCs w:val="28"/>
          <w:lang w:eastAsia="en-US"/>
        </w:rPr>
        <w:t xml:space="preserve">нацелен на развитие </w:t>
      </w:r>
      <w:r w:rsidRPr="00BE7723">
        <w:rPr>
          <w:i/>
          <w:sz w:val="28"/>
          <w:szCs w:val="28"/>
          <w:lang w:eastAsia="en-US"/>
        </w:rPr>
        <w:t>познавательных универсальныхучебных действий</w:t>
      </w:r>
      <w:r w:rsidRPr="00BE7723">
        <w:rPr>
          <w:sz w:val="28"/>
          <w:szCs w:val="28"/>
          <w:lang w:eastAsia="en-US"/>
        </w:rPr>
        <w:t>. У учащихся формируются умения работать с социально значимой информацией на основе осмысления, развиваются способности делать необходимые выводы. На уроках у учащихся развиваются умения выполнять познавательные задачи, что предполагает использование</w:t>
      </w:r>
    </w:p>
    <w:p w:rsidR="004B335F" w:rsidRPr="00BE7723" w:rsidRDefault="004B335F" w:rsidP="004B335F">
      <w:pPr>
        <w:numPr>
          <w:ilvl w:val="0"/>
          <w:numId w:val="12"/>
        </w:numPr>
        <w:suppressAutoHyphens/>
        <w:jc w:val="both"/>
        <w:rPr>
          <w:sz w:val="28"/>
          <w:szCs w:val="28"/>
          <w:lang w:eastAsia="en-US"/>
        </w:rPr>
      </w:pPr>
      <w:r w:rsidRPr="00BE7723">
        <w:rPr>
          <w:sz w:val="28"/>
          <w:szCs w:val="28"/>
          <w:lang w:eastAsia="en-US"/>
        </w:rPr>
        <w:t>элементов причинно-следственного анализа</w:t>
      </w:r>
    </w:p>
    <w:p w:rsidR="004B335F" w:rsidRPr="00BE7723" w:rsidRDefault="004B335F" w:rsidP="004B335F">
      <w:pPr>
        <w:numPr>
          <w:ilvl w:val="0"/>
          <w:numId w:val="12"/>
        </w:numPr>
        <w:suppressAutoHyphens/>
        <w:jc w:val="both"/>
        <w:rPr>
          <w:sz w:val="28"/>
          <w:szCs w:val="28"/>
          <w:lang w:eastAsia="en-US"/>
        </w:rPr>
      </w:pPr>
      <w:r w:rsidRPr="00BE7723">
        <w:rPr>
          <w:sz w:val="28"/>
          <w:szCs w:val="28"/>
          <w:lang w:eastAsia="en-US"/>
        </w:rPr>
        <w:t>анализа реальных связей и зависимостей</w:t>
      </w:r>
    </w:p>
    <w:p w:rsidR="004B335F" w:rsidRPr="00BE7723" w:rsidRDefault="004B335F" w:rsidP="004B335F">
      <w:pPr>
        <w:numPr>
          <w:ilvl w:val="0"/>
          <w:numId w:val="12"/>
        </w:numPr>
        <w:suppressAutoHyphens/>
        <w:jc w:val="both"/>
        <w:rPr>
          <w:sz w:val="28"/>
          <w:szCs w:val="28"/>
          <w:lang w:eastAsia="en-US"/>
        </w:rPr>
      </w:pPr>
      <w:r w:rsidRPr="00BE7723">
        <w:rPr>
          <w:sz w:val="28"/>
          <w:szCs w:val="28"/>
          <w:lang w:eastAsia="en-US"/>
        </w:rPr>
        <w:t>определение сущностных характеристик изучаемого объекта, выбор верных критериев для сравнения, сопоставления, оценки объектов</w:t>
      </w:r>
    </w:p>
    <w:p w:rsidR="004B335F" w:rsidRPr="00BE7723" w:rsidRDefault="004B335F" w:rsidP="004B335F">
      <w:pPr>
        <w:numPr>
          <w:ilvl w:val="0"/>
          <w:numId w:val="12"/>
        </w:numPr>
        <w:suppressAutoHyphens/>
        <w:jc w:val="both"/>
        <w:rPr>
          <w:sz w:val="28"/>
          <w:szCs w:val="28"/>
          <w:lang w:eastAsia="en-US"/>
        </w:rPr>
      </w:pPr>
      <w:r w:rsidRPr="00BE7723">
        <w:rPr>
          <w:sz w:val="28"/>
          <w:szCs w:val="28"/>
          <w:lang w:eastAsia="en-US"/>
        </w:rPr>
        <w:lastRenderedPageBreak/>
        <w:t>перевод информации из одной знаковой системы в другую.</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Важна нацеленность предметов на </w:t>
      </w:r>
      <w:r w:rsidRPr="00BE7723">
        <w:rPr>
          <w:i/>
          <w:sz w:val="28"/>
          <w:szCs w:val="28"/>
          <w:lang w:eastAsia="en-US"/>
        </w:rPr>
        <w:t>личностное развитие</w:t>
      </w:r>
      <w:r w:rsidRPr="00BE7723">
        <w:rPr>
          <w:sz w:val="28"/>
          <w:szCs w:val="28"/>
          <w:lang w:eastAsia="en-US"/>
        </w:rPr>
        <w:t xml:space="preserve"> учеников, чему способствует формирование у учащихся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В ходе изучения предметов, учащиеся овладевают различными видами </w:t>
      </w:r>
      <w:r w:rsidRPr="00BE7723">
        <w:rPr>
          <w:i/>
          <w:sz w:val="28"/>
          <w:szCs w:val="28"/>
          <w:lang w:eastAsia="en-US"/>
        </w:rPr>
        <w:t xml:space="preserve">публичных выступлений </w:t>
      </w:r>
      <w:r w:rsidRPr="00BE7723">
        <w:rPr>
          <w:sz w:val="28"/>
          <w:szCs w:val="28"/>
          <w:lang w:eastAsia="en-US"/>
        </w:rPr>
        <w:t>(высказывание, монолог, дискуссия), этическими нормами и правилами ведения диалога.</w:t>
      </w:r>
    </w:p>
    <w:p w:rsidR="004B335F" w:rsidRPr="00BE7723" w:rsidRDefault="004B335F" w:rsidP="004B335F">
      <w:pPr>
        <w:suppressAutoHyphens/>
        <w:ind w:firstLine="709"/>
        <w:jc w:val="both"/>
        <w:rPr>
          <w:sz w:val="28"/>
          <w:szCs w:val="28"/>
          <w:lang w:eastAsia="en-US"/>
        </w:rPr>
      </w:pPr>
      <w:r w:rsidRPr="00BE7723">
        <w:rPr>
          <w:b/>
          <w:sz w:val="28"/>
          <w:szCs w:val="28"/>
          <w:lang w:eastAsia="en-US"/>
        </w:rPr>
        <w:t xml:space="preserve">Предмет </w:t>
      </w:r>
      <w:r w:rsidRPr="00BE7723">
        <w:rPr>
          <w:b/>
          <w:i/>
          <w:sz w:val="28"/>
          <w:szCs w:val="28"/>
          <w:lang w:eastAsia="en-US"/>
        </w:rPr>
        <w:t>«География</w:t>
      </w:r>
      <w:r w:rsidRPr="00BE7723">
        <w:rPr>
          <w:sz w:val="28"/>
          <w:szCs w:val="28"/>
          <w:lang w:eastAsia="en-US"/>
        </w:rPr>
        <w:t xml:space="preserve">» наряду с достижениями предметных результатов, нацелен на формирование </w:t>
      </w:r>
      <w:r w:rsidRPr="00BE7723">
        <w:rPr>
          <w:i/>
          <w:sz w:val="28"/>
          <w:szCs w:val="28"/>
          <w:lang w:eastAsia="en-US"/>
        </w:rPr>
        <w:t>познавательных универсальных учебных действий</w:t>
      </w:r>
      <w:r w:rsidRPr="00BE7723">
        <w:rPr>
          <w:sz w:val="28"/>
          <w:szCs w:val="28"/>
          <w:lang w:eastAsia="en-US"/>
        </w:rPr>
        <w:t>. Этому способствует развитие умений и навыков использования разнообразных географических знаний «в повседневной жизни для объяснения и оценки явлений и процессов. Изучая географию, учащиеся приобретают различные умения работы с информацией (поиск, анализ, отбор информации, ее преобразование, сохранение, передача и презентация результатов).</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География способствует формированию у учащихся умения классифицировать и обобщать факты и явления, выявлять причины и следствия, осуществлять логические операции, строить логические рассуждения, устанавливать родовидовые отношения.</w:t>
      </w:r>
    </w:p>
    <w:p w:rsidR="004B335F" w:rsidRPr="00BE7723" w:rsidRDefault="004B335F" w:rsidP="004B335F">
      <w:pPr>
        <w:suppressAutoHyphens/>
        <w:ind w:firstLine="709"/>
        <w:jc w:val="both"/>
        <w:rPr>
          <w:sz w:val="28"/>
          <w:szCs w:val="28"/>
          <w:lang w:eastAsia="en-US"/>
        </w:rPr>
      </w:pPr>
      <w:r w:rsidRPr="00BE7723">
        <w:rPr>
          <w:i/>
          <w:sz w:val="28"/>
          <w:szCs w:val="28"/>
          <w:lang w:eastAsia="en-US"/>
        </w:rPr>
        <w:t>Коммуникативные универсальные учебные действия</w:t>
      </w:r>
      <w:r w:rsidRPr="00BE7723">
        <w:rPr>
          <w:sz w:val="28"/>
          <w:szCs w:val="28"/>
          <w:lang w:eastAsia="en-US"/>
        </w:rPr>
        <w:t xml:space="preserve"> формируются в процессе овладения основами картографической грамотности и использование географической карты как одного из языков международного общения</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Формирование у учащихся эмоционально-ценностного отношения к окружающей среде, патриотизма и любви к своей местности, своему региону, стране, осознание целостности природы населения и хозяйства Земли, материков и крупных районов, и стран способствует </w:t>
      </w:r>
      <w:r w:rsidRPr="00BE7723">
        <w:rPr>
          <w:i/>
          <w:sz w:val="28"/>
          <w:szCs w:val="28"/>
          <w:lang w:eastAsia="en-US"/>
        </w:rPr>
        <w:t>личностному развитию</w:t>
      </w:r>
      <w:r w:rsidRPr="00BE7723">
        <w:rPr>
          <w:sz w:val="28"/>
          <w:szCs w:val="28"/>
          <w:lang w:eastAsia="en-US"/>
        </w:rPr>
        <w:t>.</w:t>
      </w:r>
    </w:p>
    <w:p w:rsidR="004B335F" w:rsidRPr="00BE7723" w:rsidRDefault="004B335F" w:rsidP="004B335F">
      <w:pPr>
        <w:suppressAutoHyphens/>
        <w:ind w:firstLine="709"/>
        <w:jc w:val="both"/>
        <w:rPr>
          <w:sz w:val="28"/>
          <w:szCs w:val="28"/>
          <w:lang w:eastAsia="en-US"/>
        </w:rPr>
      </w:pPr>
      <w:r w:rsidRPr="00BE7723">
        <w:rPr>
          <w:b/>
          <w:sz w:val="28"/>
          <w:szCs w:val="28"/>
          <w:lang w:eastAsia="en-US"/>
        </w:rPr>
        <w:t>Предмет</w:t>
      </w:r>
      <w:r w:rsidRPr="00BE7723">
        <w:rPr>
          <w:b/>
          <w:i/>
          <w:sz w:val="28"/>
          <w:szCs w:val="28"/>
          <w:lang w:eastAsia="en-US"/>
        </w:rPr>
        <w:t xml:space="preserve"> «Математика: алгебра и начала математического анализа, геометрия»</w:t>
      </w:r>
      <w:r w:rsidRPr="00BE7723">
        <w:rPr>
          <w:sz w:val="28"/>
          <w:szCs w:val="28"/>
          <w:lang w:eastAsia="en-US"/>
        </w:rPr>
        <w:t xml:space="preserve"> направлен, прежде всего, на развитие </w:t>
      </w:r>
      <w:r w:rsidRPr="00BE7723">
        <w:rPr>
          <w:i/>
          <w:sz w:val="28"/>
          <w:szCs w:val="28"/>
          <w:lang w:eastAsia="en-US"/>
        </w:rPr>
        <w:t>познавательных универсальных учебных действий</w:t>
      </w:r>
      <w:r w:rsidRPr="00BE7723">
        <w:rPr>
          <w:sz w:val="28"/>
          <w:szCs w:val="28"/>
          <w:lang w:eastAsia="en-US"/>
        </w:rPr>
        <w:t>. Именно на это нацелено формирование представлений о математике как методе познания действительности, позволяющем описывать и изучать реальные процессы и явления. При обучении математике у учащихся развиваются умения:</w:t>
      </w:r>
    </w:p>
    <w:p w:rsidR="004B335F" w:rsidRPr="00BE7723" w:rsidRDefault="004B335F" w:rsidP="004B335F">
      <w:pPr>
        <w:widowControl w:val="0"/>
        <w:numPr>
          <w:ilvl w:val="0"/>
          <w:numId w:val="16"/>
        </w:numPr>
        <w:suppressAutoHyphens/>
        <w:autoSpaceDE w:val="0"/>
        <w:autoSpaceDN w:val="0"/>
        <w:adjustRightInd w:val="0"/>
        <w:jc w:val="both"/>
        <w:rPr>
          <w:sz w:val="28"/>
          <w:szCs w:val="28"/>
          <w:lang w:eastAsia="en-US"/>
        </w:rPr>
      </w:pPr>
      <w:r w:rsidRPr="00BE7723">
        <w:rPr>
          <w:sz w:val="28"/>
          <w:szCs w:val="28"/>
          <w:lang w:eastAsia="en-US"/>
        </w:rPr>
        <w:t xml:space="preserve">осуществлять доказательства при обосновании математических утверждений </w:t>
      </w:r>
    </w:p>
    <w:p w:rsidR="004B335F" w:rsidRPr="00BE7723" w:rsidRDefault="004B335F" w:rsidP="004B335F">
      <w:pPr>
        <w:widowControl w:val="0"/>
        <w:numPr>
          <w:ilvl w:val="0"/>
          <w:numId w:val="16"/>
        </w:numPr>
        <w:suppressAutoHyphens/>
        <w:autoSpaceDE w:val="0"/>
        <w:autoSpaceDN w:val="0"/>
        <w:adjustRightInd w:val="0"/>
        <w:jc w:val="both"/>
        <w:rPr>
          <w:sz w:val="28"/>
          <w:szCs w:val="28"/>
          <w:lang w:eastAsia="en-US"/>
        </w:rPr>
      </w:pPr>
      <w:r w:rsidRPr="00BE7723">
        <w:rPr>
          <w:sz w:val="28"/>
          <w:szCs w:val="28"/>
          <w:lang w:eastAsia="en-US"/>
        </w:rPr>
        <w:t xml:space="preserve">проводить дедуктивные рассуждения; </w:t>
      </w:r>
    </w:p>
    <w:p w:rsidR="004B335F" w:rsidRPr="00BE7723" w:rsidRDefault="004B335F" w:rsidP="004B335F">
      <w:pPr>
        <w:widowControl w:val="0"/>
        <w:numPr>
          <w:ilvl w:val="0"/>
          <w:numId w:val="16"/>
        </w:numPr>
        <w:suppressAutoHyphens/>
        <w:autoSpaceDE w:val="0"/>
        <w:autoSpaceDN w:val="0"/>
        <w:adjustRightInd w:val="0"/>
        <w:jc w:val="both"/>
        <w:rPr>
          <w:sz w:val="28"/>
          <w:szCs w:val="28"/>
          <w:lang w:eastAsia="en-US"/>
        </w:rPr>
      </w:pPr>
      <w:r w:rsidRPr="00BE7723">
        <w:rPr>
          <w:sz w:val="28"/>
          <w:szCs w:val="28"/>
          <w:lang w:eastAsia="en-US"/>
        </w:rPr>
        <w:t>моделировать реальные ситуации, исследовать построенные модели, интерпретировать полученный результат;</w:t>
      </w:r>
    </w:p>
    <w:p w:rsidR="004B335F" w:rsidRPr="00BE7723" w:rsidRDefault="004B335F" w:rsidP="004B335F">
      <w:pPr>
        <w:widowControl w:val="0"/>
        <w:numPr>
          <w:ilvl w:val="0"/>
          <w:numId w:val="16"/>
        </w:numPr>
        <w:suppressAutoHyphens/>
        <w:autoSpaceDE w:val="0"/>
        <w:autoSpaceDN w:val="0"/>
        <w:adjustRightInd w:val="0"/>
        <w:jc w:val="both"/>
        <w:rPr>
          <w:sz w:val="28"/>
          <w:szCs w:val="28"/>
          <w:lang w:eastAsia="en-US"/>
        </w:rPr>
      </w:pPr>
      <w:r w:rsidRPr="00BE7723">
        <w:rPr>
          <w:sz w:val="28"/>
          <w:szCs w:val="28"/>
          <w:lang w:eastAsia="en-US"/>
        </w:rPr>
        <w:t>использовать полученные знания для описания и анализа реальных зависимостей;</w:t>
      </w:r>
    </w:p>
    <w:p w:rsidR="004B335F" w:rsidRPr="00BE7723" w:rsidRDefault="004B335F" w:rsidP="004B335F">
      <w:pPr>
        <w:numPr>
          <w:ilvl w:val="0"/>
          <w:numId w:val="16"/>
        </w:numPr>
        <w:suppressAutoHyphens/>
        <w:jc w:val="both"/>
        <w:rPr>
          <w:sz w:val="28"/>
          <w:szCs w:val="28"/>
          <w:lang w:eastAsia="en-US"/>
        </w:rPr>
      </w:pPr>
      <w:r w:rsidRPr="00BE7723">
        <w:rPr>
          <w:sz w:val="28"/>
          <w:szCs w:val="28"/>
          <w:lang w:eastAsia="en-US"/>
        </w:rPr>
        <w:t>видеть математическую задачу в контексте проблемной ситуации, в других дисциплинах, окружающей жизни</w:t>
      </w:r>
    </w:p>
    <w:p w:rsidR="004B335F" w:rsidRPr="00BE7723" w:rsidRDefault="004B335F" w:rsidP="004B335F">
      <w:pPr>
        <w:numPr>
          <w:ilvl w:val="0"/>
          <w:numId w:val="16"/>
        </w:numPr>
        <w:suppressAutoHyphens/>
        <w:jc w:val="both"/>
        <w:rPr>
          <w:sz w:val="28"/>
          <w:szCs w:val="28"/>
          <w:lang w:eastAsia="en-US"/>
        </w:rPr>
      </w:pPr>
      <w:r w:rsidRPr="00BE7723">
        <w:rPr>
          <w:sz w:val="28"/>
          <w:szCs w:val="28"/>
          <w:lang w:eastAsia="en-US"/>
        </w:rPr>
        <w:t>выдвигать гипотезы при решении учебных задач и понимать необходимость их проверки</w:t>
      </w:r>
    </w:p>
    <w:p w:rsidR="004B335F" w:rsidRPr="00BE7723" w:rsidRDefault="004B335F" w:rsidP="004B335F">
      <w:pPr>
        <w:suppressAutoHyphens/>
        <w:ind w:firstLine="709"/>
        <w:jc w:val="both"/>
        <w:rPr>
          <w:sz w:val="28"/>
          <w:szCs w:val="28"/>
          <w:lang w:eastAsia="en-US"/>
        </w:rPr>
      </w:pPr>
      <w:r w:rsidRPr="00BE7723">
        <w:rPr>
          <w:b/>
          <w:i/>
          <w:sz w:val="28"/>
          <w:szCs w:val="28"/>
          <w:lang w:eastAsia="en-US"/>
        </w:rPr>
        <w:t>Предмет «Информатика»</w:t>
      </w:r>
      <w:r w:rsidRPr="00BE7723">
        <w:rPr>
          <w:sz w:val="28"/>
          <w:szCs w:val="28"/>
          <w:lang w:eastAsia="en-US"/>
        </w:rPr>
        <w:t xml:space="preserve"> направлен на развитие </w:t>
      </w:r>
      <w:r w:rsidRPr="00BE7723">
        <w:rPr>
          <w:i/>
          <w:sz w:val="28"/>
          <w:szCs w:val="28"/>
          <w:lang w:eastAsia="en-US"/>
        </w:rPr>
        <w:t>познавательных универсальныхучебных действий</w:t>
      </w:r>
      <w:r w:rsidRPr="00BE7723">
        <w:rPr>
          <w:sz w:val="28"/>
          <w:szCs w:val="28"/>
          <w:lang w:eastAsia="en-US"/>
        </w:rPr>
        <w:t xml:space="preserve">. Изучая предмет, учащиеся получают опыт использования методов и средств информатики: моделирования, формализации и </w:t>
      </w:r>
      <w:r w:rsidRPr="00BE7723">
        <w:rPr>
          <w:sz w:val="28"/>
          <w:szCs w:val="28"/>
          <w:lang w:eastAsia="en-US"/>
        </w:rPr>
        <w:lastRenderedPageBreak/>
        <w:t>структурирования информации, компьютерного эксперимента при исследовании различных объектов</w:t>
      </w:r>
    </w:p>
    <w:p w:rsidR="004B335F" w:rsidRPr="00BE7723" w:rsidRDefault="004B335F" w:rsidP="004B335F">
      <w:pPr>
        <w:suppressAutoHyphens/>
        <w:ind w:firstLine="709"/>
        <w:jc w:val="both"/>
        <w:rPr>
          <w:sz w:val="28"/>
          <w:szCs w:val="28"/>
          <w:lang w:eastAsia="en-US"/>
        </w:rPr>
      </w:pPr>
      <w:r w:rsidRPr="00BE7723">
        <w:rPr>
          <w:sz w:val="28"/>
          <w:szCs w:val="28"/>
          <w:lang w:eastAsia="en-US"/>
        </w:rPr>
        <w:t>приобретают знания об алгоритмических конструкциях, логических значениях и операциях.</w:t>
      </w:r>
    </w:p>
    <w:p w:rsidR="004B335F" w:rsidRPr="00BE7723" w:rsidRDefault="004B335F" w:rsidP="004B335F">
      <w:pPr>
        <w:suppressAutoHyphens/>
        <w:ind w:firstLine="709"/>
        <w:jc w:val="both"/>
        <w:rPr>
          <w:sz w:val="28"/>
          <w:szCs w:val="28"/>
          <w:lang w:eastAsia="en-US"/>
        </w:rPr>
      </w:pPr>
      <w:r w:rsidRPr="00BE7723">
        <w:rPr>
          <w:i/>
          <w:sz w:val="28"/>
          <w:szCs w:val="28"/>
          <w:lang w:eastAsia="en-US"/>
        </w:rPr>
        <w:t>Личностное развитие</w:t>
      </w:r>
      <w:r w:rsidRPr="00BE7723">
        <w:rPr>
          <w:sz w:val="28"/>
          <w:szCs w:val="28"/>
          <w:lang w:eastAsia="en-US"/>
        </w:rPr>
        <w:t xml:space="preserve"> учащихся осуществляется за счет:</w:t>
      </w:r>
    </w:p>
    <w:p w:rsidR="004B335F" w:rsidRPr="00BE7723" w:rsidRDefault="004B335F" w:rsidP="004B335F">
      <w:pPr>
        <w:numPr>
          <w:ilvl w:val="0"/>
          <w:numId w:val="17"/>
        </w:numPr>
        <w:suppressAutoHyphens/>
        <w:jc w:val="both"/>
        <w:rPr>
          <w:sz w:val="28"/>
          <w:szCs w:val="28"/>
          <w:lang w:eastAsia="en-US"/>
        </w:rPr>
      </w:pPr>
      <w:r w:rsidRPr="00BE7723">
        <w:rPr>
          <w:sz w:val="28"/>
          <w:szCs w:val="28"/>
          <w:lang w:eastAsia="en-US"/>
        </w:rPr>
        <w:t>овладения навыками соотнесения получаемой информации с принятыми в обществе моделями, например, морально-этическими нормами;</w:t>
      </w:r>
    </w:p>
    <w:p w:rsidR="004B335F" w:rsidRPr="00BE7723" w:rsidRDefault="004B335F" w:rsidP="004B335F">
      <w:pPr>
        <w:numPr>
          <w:ilvl w:val="0"/>
          <w:numId w:val="17"/>
        </w:numPr>
        <w:suppressAutoHyphens/>
        <w:jc w:val="both"/>
        <w:rPr>
          <w:sz w:val="28"/>
          <w:szCs w:val="28"/>
          <w:lang w:eastAsia="en-US"/>
        </w:rPr>
      </w:pPr>
      <w:r w:rsidRPr="00BE7723">
        <w:rPr>
          <w:sz w:val="28"/>
          <w:szCs w:val="28"/>
          <w:lang w:eastAsia="en-US"/>
        </w:rPr>
        <w:t>критической оценки информации в СМИ;</w:t>
      </w:r>
    </w:p>
    <w:p w:rsidR="004B335F" w:rsidRPr="00BE7723" w:rsidRDefault="004B335F" w:rsidP="004B335F">
      <w:pPr>
        <w:numPr>
          <w:ilvl w:val="0"/>
          <w:numId w:val="17"/>
        </w:numPr>
        <w:suppressAutoHyphens/>
        <w:jc w:val="both"/>
        <w:rPr>
          <w:sz w:val="28"/>
          <w:szCs w:val="28"/>
          <w:lang w:eastAsia="en-US"/>
        </w:rPr>
      </w:pPr>
      <w:r w:rsidRPr="00BE7723">
        <w:rPr>
          <w:sz w:val="28"/>
          <w:szCs w:val="28"/>
          <w:lang w:eastAsia="en-US"/>
        </w:rPr>
        <w:t>приобретения опыта использования информационных ресурсов в учебной и практической деятельности;</w:t>
      </w:r>
    </w:p>
    <w:p w:rsidR="004B335F" w:rsidRPr="00BE7723" w:rsidRDefault="004B335F" w:rsidP="004B335F">
      <w:pPr>
        <w:widowControl w:val="0"/>
        <w:numPr>
          <w:ilvl w:val="0"/>
          <w:numId w:val="17"/>
        </w:numPr>
        <w:suppressAutoHyphens/>
        <w:autoSpaceDE w:val="0"/>
        <w:autoSpaceDN w:val="0"/>
        <w:adjustRightInd w:val="0"/>
        <w:jc w:val="both"/>
        <w:rPr>
          <w:sz w:val="28"/>
          <w:szCs w:val="28"/>
          <w:lang w:eastAsia="en-US"/>
        </w:rPr>
      </w:pPr>
      <w:r w:rsidRPr="00BE7723">
        <w:rPr>
          <w:sz w:val="28"/>
          <w:szCs w:val="28"/>
          <w:lang w:eastAsia="en-US"/>
        </w:rPr>
        <w:t>развития умений создавать и поддерживать индивидуальную информационную среду, чувства личной ответственности за качество окружающей информационной среды.</w:t>
      </w:r>
    </w:p>
    <w:p w:rsidR="004B335F" w:rsidRPr="00BE7723" w:rsidRDefault="004B335F" w:rsidP="004B335F">
      <w:pPr>
        <w:suppressAutoHyphens/>
        <w:ind w:firstLine="709"/>
        <w:jc w:val="both"/>
        <w:rPr>
          <w:sz w:val="28"/>
          <w:szCs w:val="28"/>
          <w:lang w:eastAsia="en-US"/>
        </w:rPr>
      </w:pPr>
      <w:r w:rsidRPr="00BE7723">
        <w:rPr>
          <w:b/>
          <w:sz w:val="28"/>
          <w:szCs w:val="28"/>
          <w:lang w:eastAsia="en-US"/>
        </w:rPr>
        <w:t>Предмет</w:t>
      </w:r>
      <w:r w:rsidRPr="00BE7723">
        <w:rPr>
          <w:b/>
          <w:i/>
          <w:sz w:val="28"/>
          <w:szCs w:val="28"/>
          <w:lang w:eastAsia="en-US"/>
        </w:rPr>
        <w:t xml:space="preserve"> «Физика»</w:t>
      </w:r>
      <w:r w:rsidRPr="00BE7723">
        <w:rPr>
          <w:sz w:val="28"/>
          <w:szCs w:val="28"/>
          <w:lang w:eastAsia="en-US"/>
        </w:rPr>
        <w:t xml:space="preserve"> обеспечивает формирование </w:t>
      </w:r>
      <w:r w:rsidRPr="00BE7723">
        <w:rPr>
          <w:i/>
          <w:sz w:val="28"/>
          <w:szCs w:val="28"/>
          <w:lang w:eastAsia="en-US"/>
        </w:rPr>
        <w:t>познавательных универсальныхучебных действий</w:t>
      </w:r>
      <w:r w:rsidRPr="00BE7723">
        <w:rPr>
          <w:sz w:val="28"/>
          <w:szCs w:val="28"/>
          <w:lang w:eastAsia="en-US"/>
        </w:rPr>
        <w:t>. Этому способствует приобретение опыта применения научных методов познания: наблюдения, описания, измерения проведение опытов, экспериментальных исследований, умений обрабатывать результаты измерений, объяснять полученные результаты, делать выводы.</w:t>
      </w:r>
    </w:p>
    <w:p w:rsidR="004B335F" w:rsidRPr="00BE7723" w:rsidRDefault="004B335F" w:rsidP="004B335F">
      <w:pPr>
        <w:widowControl w:val="0"/>
        <w:suppressAutoHyphens/>
        <w:autoSpaceDE w:val="0"/>
        <w:autoSpaceDN w:val="0"/>
        <w:adjustRightInd w:val="0"/>
        <w:ind w:firstLine="540"/>
        <w:jc w:val="both"/>
        <w:rPr>
          <w:sz w:val="28"/>
          <w:szCs w:val="28"/>
          <w:lang w:eastAsia="en-US"/>
        </w:rPr>
      </w:pPr>
      <w:r w:rsidRPr="00BE7723">
        <w:rPr>
          <w:sz w:val="28"/>
          <w:szCs w:val="28"/>
          <w:lang w:eastAsia="en-US"/>
        </w:rPr>
        <w:t xml:space="preserve">Содействие </w:t>
      </w:r>
      <w:r w:rsidRPr="00BE7723">
        <w:rPr>
          <w:i/>
          <w:sz w:val="28"/>
          <w:szCs w:val="28"/>
          <w:lang w:eastAsia="en-US"/>
        </w:rPr>
        <w:t>личностному развитию</w:t>
      </w:r>
      <w:r w:rsidRPr="00BE7723">
        <w:rPr>
          <w:sz w:val="28"/>
          <w:szCs w:val="28"/>
          <w:lang w:eastAsia="en-US"/>
        </w:rPr>
        <w:t xml:space="preserve"> оказывает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4B335F" w:rsidRPr="00BE7723" w:rsidRDefault="004B335F" w:rsidP="004B335F">
      <w:pPr>
        <w:suppressAutoHyphens/>
        <w:ind w:firstLine="709"/>
        <w:jc w:val="both"/>
        <w:rPr>
          <w:sz w:val="28"/>
          <w:szCs w:val="28"/>
          <w:lang w:eastAsia="en-US"/>
        </w:rPr>
      </w:pPr>
      <w:r w:rsidRPr="00BE7723">
        <w:rPr>
          <w:b/>
          <w:sz w:val="28"/>
          <w:szCs w:val="28"/>
          <w:lang w:eastAsia="en-US"/>
        </w:rPr>
        <w:t>Предмет «</w:t>
      </w:r>
      <w:r w:rsidRPr="00BE7723">
        <w:rPr>
          <w:b/>
          <w:i/>
          <w:sz w:val="28"/>
          <w:szCs w:val="28"/>
          <w:lang w:eastAsia="en-US"/>
        </w:rPr>
        <w:t>Астрономия»</w:t>
      </w:r>
      <w:r w:rsidRPr="00BE7723">
        <w:rPr>
          <w:sz w:val="28"/>
          <w:szCs w:val="28"/>
          <w:lang w:eastAsia="en-US"/>
        </w:rPr>
        <w:t xml:space="preserve"> обеспечивает формирование познавательных универсальных учебных действий, научного мышления чему способствует овладение обучающимися теориями, законами и закономерностями. Личностное развитие учащихся обеспечивается за счёт осознания роли отечественной науки в освоении и использовании космического пространства и развитии международного сотрудничества в этой области   </w:t>
      </w:r>
    </w:p>
    <w:p w:rsidR="004B335F" w:rsidRPr="00BE7723" w:rsidRDefault="004B335F" w:rsidP="004B335F">
      <w:pPr>
        <w:tabs>
          <w:tab w:val="left" w:pos="1800"/>
        </w:tabs>
        <w:suppressAutoHyphens/>
        <w:ind w:firstLine="709"/>
        <w:jc w:val="both"/>
        <w:rPr>
          <w:sz w:val="28"/>
          <w:szCs w:val="28"/>
          <w:lang w:eastAsia="en-US"/>
        </w:rPr>
      </w:pPr>
      <w:r w:rsidRPr="00BE7723">
        <w:rPr>
          <w:b/>
          <w:sz w:val="28"/>
          <w:szCs w:val="28"/>
          <w:lang w:eastAsia="en-US"/>
        </w:rPr>
        <w:t xml:space="preserve">  Предмет</w:t>
      </w:r>
      <w:r w:rsidRPr="00BE7723">
        <w:rPr>
          <w:b/>
          <w:i/>
          <w:sz w:val="28"/>
          <w:szCs w:val="28"/>
          <w:lang w:eastAsia="en-US"/>
        </w:rPr>
        <w:t xml:space="preserve"> «Биология</w:t>
      </w:r>
      <w:r w:rsidRPr="00BE7723">
        <w:rPr>
          <w:sz w:val="28"/>
          <w:szCs w:val="28"/>
          <w:lang w:eastAsia="en-US"/>
        </w:rPr>
        <w:t xml:space="preserve">» обеспечивает развитие </w:t>
      </w:r>
      <w:r w:rsidRPr="00BE7723">
        <w:rPr>
          <w:i/>
          <w:sz w:val="28"/>
          <w:szCs w:val="28"/>
          <w:lang w:eastAsia="en-US"/>
        </w:rPr>
        <w:t>познавательных универсальных учебных действий.</w:t>
      </w:r>
      <w:r w:rsidRPr="00BE7723">
        <w:rPr>
          <w:sz w:val="28"/>
          <w:szCs w:val="28"/>
          <w:lang w:eastAsia="en-US"/>
        </w:rPr>
        <w:t xml:space="preserve"> У учащихся формируется система научных знаний о живой природе, первоначальные систематизированные представления о биологических объектах, процессах, явлениях, закономерностях, об основных биологических теориях. Изучение биологии способствует развитию общеучебных умений, широкого спектра логических действий и операций, практическому освоению методов познания. У учащихся формируются </w:t>
      </w:r>
      <w:r w:rsidRPr="00BE7723">
        <w:rPr>
          <w:i/>
          <w:sz w:val="28"/>
          <w:szCs w:val="28"/>
          <w:lang w:eastAsia="en-US"/>
        </w:rPr>
        <w:t>личностные УУД</w:t>
      </w:r>
      <w:r w:rsidRPr="00BE7723">
        <w:rPr>
          <w:sz w:val="28"/>
          <w:szCs w:val="28"/>
          <w:lang w:eastAsia="en-US"/>
        </w:rPr>
        <w:t>: экологическое сознание, знание основных принципов и правил отношения к природе, знание основ здорового образа жизни, любовь к природе, признание ценности здоровья, жизни.</w:t>
      </w:r>
    </w:p>
    <w:p w:rsidR="004B335F" w:rsidRPr="00BE7723" w:rsidRDefault="004B335F" w:rsidP="004B335F">
      <w:pPr>
        <w:suppressAutoHyphens/>
        <w:ind w:firstLine="709"/>
        <w:jc w:val="both"/>
        <w:rPr>
          <w:i/>
          <w:sz w:val="28"/>
          <w:szCs w:val="28"/>
          <w:lang w:eastAsia="en-US"/>
        </w:rPr>
      </w:pPr>
      <w:r w:rsidRPr="00BE7723">
        <w:rPr>
          <w:b/>
          <w:sz w:val="28"/>
          <w:szCs w:val="28"/>
          <w:lang w:eastAsia="en-US"/>
        </w:rPr>
        <w:t xml:space="preserve">  Предмет </w:t>
      </w:r>
      <w:r w:rsidRPr="00BE7723">
        <w:rPr>
          <w:b/>
          <w:i/>
          <w:sz w:val="28"/>
          <w:szCs w:val="28"/>
          <w:lang w:eastAsia="en-US"/>
        </w:rPr>
        <w:t>«Химия»</w:t>
      </w:r>
      <w:r w:rsidRPr="00BE7723">
        <w:rPr>
          <w:sz w:val="28"/>
          <w:szCs w:val="28"/>
          <w:lang w:eastAsia="en-US"/>
        </w:rPr>
        <w:t xml:space="preserve"> нацелен на формирование </w:t>
      </w:r>
      <w:r w:rsidRPr="00BE7723">
        <w:rPr>
          <w:i/>
          <w:sz w:val="28"/>
          <w:szCs w:val="28"/>
          <w:lang w:eastAsia="en-US"/>
        </w:rPr>
        <w:t xml:space="preserve">познавательных универсальных учебных действий </w:t>
      </w:r>
      <w:r w:rsidRPr="00BE7723">
        <w:rPr>
          <w:sz w:val="28"/>
          <w:szCs w:val="28"/>
          <w:lang w:eastAsia="en-US"/>
        </w:rPr>
        <w:t>в процессе</w:t>
      </w:r>
      <w:r w:rsidRPr="00BE7723">
        <w:rPr>
          <w:i/>
          <w:sz w:val="28"/>
          <w:szCs w:val="28"/>
          <w:lang w:eastAsia="en-US"/>
        </w:rPr>
        <w:t>:</w:t>
      </w:r>
    </w:p>
    <w:p w:rsidR="004B335F" w:rsidRPr="00BE7723" w:rsidRDefault="004B335F" w:rsidP="004B335F">
      <w:pPr>
        <w:numPr>
          <w:ilvl w:val="0"/>
          <w:numId w:val="13"/>
        </w:numPr>
        <w:suppressAutoHyphens/>
        <w:jc w:val="both"/>
        <w:rPr>
          <w:sz w:val="28"/>
          <w:szCs w:val="28"/>
          <w:lang w:eastAsia="en-US"/>
        </w:rPr>
      </w:pPr>
      <w:r w:rsidRPr="00BE7723">
        <w:rPr>
          <w:sz w:val="28"/>
          <w:szCs w:val="28"/>
          <w:lang w:eastAsia="en-US"/>
        </w:rPr>
        <w:t>формирования первоначальных систематизированных представлений о веществе;</w:t>
      </w:r>
    </w:p>
    <w:p w:rsidR="004B335F" w:rsidRPr="00BE7723" w:rsidRDefault="004B335F" w:rsidP="004B335F">
      <w:pPr>
        <w:numPr>
          <w:ilvl w:val="0"/>
          <w:numId w:val="13"/>
        </w:numPr>
        <w:suppressAutoHyphens/>
        <w:jc w:val="both"/>
        <w:rPr>
          <w:sz w:val="28"/>
          <w:szCs w:val="28"/>
          <w:lang w:eastAsia="en-US"/>
        </w:rPr>
      </w:pPr>
      <w:r w:rsidRPr="00BE7723">
        <w:rPr>
          <w:sz w:val="28"/>
          <w:szCs w:val="28"/>
          <w:lang w:eastAsia="en-US"/>
        </w:rPr>
        <w:t>формирования умений устанавливать связи между реально наблюдаемыми химическими явлениями и процессами, происходящими в микромире;</w:t>
      </w:r>
    </w:p>
    <w:p w:rsidR="004B335F" w:rsidRPr="00BE7723" w:rsidRDefault="004B335F" w:rsidP="004B335F">
      <w:pPr>
        <w:numPr>
          <w:ilvl w:val="0"/>
          <w:numId w:val="13"/>
        </w:numPr>
        <w:suppressAutoHyphens/>
        <w:jc w:val="both"/>
        <w:rPr>
          <w:sz w:val="28"/>
          <w:szCs w:val="28"/>
          <w:lang w:eastAsia="en-US"/>
        </w:rPr>
      </w:pPr>
      <w:r w:rsidRPr="00BE7723">
        <w:rPr>
          <w:sz w:val="28"/>
          <w:szCs w:val="28"/>
          <w:lang w:eastAsia="en-US"/>
        </w:rPr>
        <w:lastRenderedPageBreak/>
        <w:t>формирования умения объяснять причины многообразия веществ, находить зависимость их свойств от состава и строения, а также устанавливать зависимость применения веществ от их свойств.</w:t>
      </w:r>
    </w:p>
    <w:p w:rsidR="004B335F" w:rsidRPr="00BE7723" w:rsidRDefault="004B335F" w:rsidP="004B335F">
      <w:pPr>
        <w:suppressAutoHyphens/>
        <w:jc w:val="both"/>
        <w:rPr>
          <w:sz w:val="28"/>
          <w:szCs w:val="28"/>
          <w:lang w:eastAsia="en-US"/>
        </w:rPr>
      </w:pPr>
      <w:r w:rsidRPr="00BE7723">
        <w:rPr>
          <w:sz w:val="28"/>
          <w:szCs w:val="28"/>
          <w:lang w:eastAsia="en-US"/>
        </w:rPr>
        <w:t xml:space="preserve">Изучение химии способствует формированию действий замещения и моделирования, логических действий: анализа, синтеза, сравнения, аналогия, классификация. Изучая предмет «Химия», учащиеся приобретают опыт участия в исследовательской деятельности, проведении несложных химических экспериментов, овладевают основами химической грамотности, способностями анализировать и объективно оценивать жизненные ситуации, связанные с химией. У учащихся формируются </w:t>
      </w:r>
      <w:r w:rsidRPr="00BE7723">
        <w:rPr>
          <w:i/>
          <w:sz w:val="28"/>
          <w:szCs w:val="28"/>
          <w:lang w:eastAsia="en-US"/>
        </w:rPr>
        <w:t>личностные УУД</w:t>
      </w:r>
      <w:r w:rsidRPr="00BE7723">
        <w:rPr>
          <w:sz w:val="28"/>
          <w:szCs w:val="28"/>
          <w:lang w:eastAsia="en-US"/>
        </w:rPr>
        <w:t>: умения планировать экологически безопасное поведение в целях сохранения здоровья, окружающей среды, действия смыслообразования. Учащиеся учатся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4B335F" w:rsidRPr="00BE7723" w:rsidRDefault="004B335F" w:rsidP="004B335F">
      <w:pPr>
        <w:suppressAutoHyphens/>
        <w:ind w:firstLine="709"/>
        <w:jc w:val="both"/>
        <w:rPr>
          <w:i/>
          <w:sz w:val="28"/>
          <w:szCs w:val="28"/>
          <w:lang w:eastAsia="en-US"/>
        </w:rPr>
      </w:pPr>
      <w:r w:rsidRPr="00BE7723">
        <w:rPr>
          <w:sz w:val="28"/>
          <w:szCs w:val="28"/>
          <w:lang w:eastAsia="en-US"/>
        </w:rPr>
        <w:t xml:space="preserve">   Изучение </w:t>
      </w:r>
      <w:r w:rsidRPr="00BE7723">
        <w:rPr>
          <w:b/>
          <w:i/>
          <w:sz w:val="28"/>
          <w:szCs w:val="28"/>
          <w:lang w:eastAsia="en-US"/>
        </w:rPr>
        <w:t>предметов «Физическая культура» и «Основы безопасности жизнедеятельности»</w:t>
      </w:r>
      <w:r w:rsidRPr="00BE7723">
        <w:rPr>
          <w:sz w:val="28"/>
          <w:szCs w:val="28"/>
          <w:lang w:eastAsia="en-US"/>
        </w:rPr>
        <w:t xml:space="preserve"> способствует формированию </w:t>
      </w:r>
      <w:r w:rsidRPr="00BE7723">
        <w:rPr>
          <w:i/>
          <w:sz w:val="28"/>
          <w:szCs w:val="28"/>
          <w:lang w:eastAsia="en-US"/>
        </w:rPr>
        <w:t xml:space="preserve">регулятивных универсальных учебных действий, </w:t>
      </w:r>
      <w:r w:rsidRPr="00BE7723">
        <w:rPr>
          <w:sz w:val="28"/>
          <w:szCs w:val="28"/>
          <w:lang w:eastAsia="en-US"/>
        </w:rPr>
        <w:t>что находит выражение:</w:t>
      </w:r>
    </w:p>
    <w:p w:rsidR="004B335F" w:rsidRPr="00BE7723" w:rsidRDefault="004B335F" w:rsidP="004B335F">
      <w:pPr>
        <w:numPr>
          <w:ilvl w:val="0"/>
          <w:numId w:val="14"/>
        </w:numPr>
        <w:suppressAutoHyphens/>
        <w:jc w:val="both"/>
        <w:rPr>
          <w:sz w:val="28"/>
          <w:szCs w:val="28"/>
          <w:lang w:eastAsia="en-US"/>
        </w:rPr>
      </w:pPr>
      <w:r w:rsidRPr="00BE7723">
        <w:rPr>
          <w:sz w:val="28"/>
          <w:szCs w:val="28"/>
          <w:lang w:eastAsia="en-US"/>
        </w:rPr>
        <w:t>в умении рационально планировать учебную деятельность, организовывать место занятий;</w:t>
      </w:r>
    </w:p>
    <w:p w:rsidR="004B335F" w:rsidRPr="00BE7723" w:rsidRDefault="004B335F" w:rsidP="004B335F">
      <w:pPr>
        <w:numPr>
          <w:ilvl w:val="0"/>
          <w:numId w:val="14"/>
        </w:numPr>
        <w:suppressAutoHyphens/>
        <w:jc w:val="both"/>
        <w:rPr>
          <w:sz w:val="28"/>
          <w:szCs w:val="28"/>
          <w:lang w:eastAsia="en-US"/>
        </w:rPr>
      </w:pPr>
      <w:r w:rsidRPr="00BE7723">
        <w:rPr>
          <w:sz w:val="28"/>
          <w:szCs w:val="28"/>
          <w:lang w:eastAsia="en-US"/>
        </w:rPr>
        <w:t>в освоении способов организации и проведения разнообразных форм занятий физической культурой, их планирования;</w:t>
      </w:r>
    </w:p>
    <w:p w:rsidR="004B335F" w:rsidRPr="00BE7723" w:rsidRDefault="004B335F" w:rsidP="004B335F">
      <w:pPr>
        <w:numPr>
          <w:ilvl w:val="0"/>
          <w:numId w:val="14"/>
        </w:numPr>
        <w:suppressAutoHyphens/>
        <w:jc w:val="both"/>
        <w:rPr>
          <w:sz w:val="28"/>
          <w:szCs w:val="28"/>
          <w:lang w:eastAsia="en-US"/>
        </w:rPr>
      </w:pPr>
      <w:r w:rsidRPr="00BE7723">
        <w:rPr>
          <w:sz w:val="28"/>
          <w:szCs w:val="28"/>
          <w:lang w:eastAsia="en-US"/>
        </w:rPr>
        <w:t>в овладении способами наблюдения за показателями здоровья, физического развития и физической подготовленности, использовании этих показателей в организации и проведении самостоятельных форм занятий физической культурой;</w:t>
      </w:r>
    </w:p>
    <w:p w:rsidR="004B335F" w:rsidRPr="00BE7723" w:rsidRDefault="004B335F" w:rsidP="004B335F">
      <w:pPr>
        <w:numPr>
          <w:ilvl w:val="0"/>
          <w:numId w:val="14"/>
        </w:numPr>
        <w:suppressAutoHyphens/>
        <w:jc w:val="both"/>
        <w:rPr>
          <w:sz w:val="28"/>
          <w:szCs w:val="28"/>
          <w:lang w:eastAsia="en-US"/>
        </w:rPr>
      </w:pPr>
      <w:r w:rsidRPr="00BE7723">
        <w:rPr>
          <w:sz w:val="28"/>
          <w:szCs w:val="28"/>
          <w:lang w:eastAsia="en-US"/>
        </w:rPr>
        <w:t>в овладении учащимися навыками самостоятельно определять цели и задачи организации безопасного поведения в повседневной жизни и в различных опасных и чрезвычайных ситуациях, выбирать средства реализации поставленных целей, оценивая результаты своей деятельности в обеспечении личной безопасности.</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Средствами </w:t>
      </w:r>
      <w:r w:rsidRPr="00BE7723">
        <w:rPr>
          <w:b/>
          <w:sz w:val="28"/>
          <w:szCs w:val="28"/>
          <w:lang w:eastAsia="en-US"/>
        </w:rPr>
        <w:t xml:space="preserve">предметов </w:t>
      </w:r>
      <w:r w:rsidRPr="00BE7723">
        <w:rPr>
          <w:b/>
          <w:i/>
          <w:sz w:val="28"/>
          <w:szCs w:val="28"/>
          <w:lang w:eastAsia="en-US"/>
        </w:rPr>
        <w:t>«Физическая культура» и «Основы безопасности жизнедеятельности</w:t>
      </w:r>
      <w:r w:rsidRPr="00BE7723">
        <w:rPr>
          <w:sz w:val="28"/>
          <w:szCs w:val="28"/>
          <w:lang w:eastAsia="en-US"/>
        </w:rPr>
        <w:t xml:space="preserve">» формируются </w:t>
      </w:r>
      <w:r w:rsidRPr="00BE7723">
        <w:rPr>
          <w:i/>
          <w:sz w:val="28"/>
          <w:szCs w:val="28"/>
          <w:lang w:eastAsia="en-US"/>
        </w:rPr>
        <w:t>личностные универсальные учебные действия:</w:t>
      </w:r>
    </w:p>
    <w:p w:rsidR="004B335F" w:rsidRPr="00BE7723" w:rsidRDefault="004B335F" w:rsidP="004B335F">
      <w:pPr>
        <w:numPr>
          <w:ilvl w:val="0"/>
          <w:numId w:val="15"/>
        </w:numPr>
        <w:suppressAutoHyphens/>
        <w:jc w:val="both"/>
        <w:rPr>
          <w:sz w:val="28"/>
          <w:szCs w:val="28"/>
          <w:lang w:eastAsia="en-US"/>
        </w:rPr>
      </w:pPr>
      <w:r w:rsidRPr="00BE7723">
        <w:rPr>
          <w:sz w:val="28"/>
          <w:szCs w:val="28"/>
          <w:lang w:eastAsia="en-US"/>
        </w:rPr>
        <w:t>бережное отношение к своему здоровью;</w:t>
      </w:r>
    </w:p>
    <w:p w:rsidR="004B335F" w:rsidRPr="00BE7723" w:rsidRDefault="004B335F" w:rsidP="004B335F">
      <w:pPr>
        <w:numPr>
          <w:ilvl w:val="0"/>
          <w:numId w:val="15"/>
        </w:numPr>
        <w:suppressAutoHyphens/>
        <w:jc w:val="both"/>
        <w:rPr>
          <w:sz w:val="28"/>
          <w:szCs w:val="28"/>
          <w:lang w:eastAsia="en-US"/>
        </w:rPr>
      </w:pPr>
      <w:r w:rsidRPr="00BE7723">
        <w:rPr>
          <w:sz w:val="28"/>
          <w:szCs w:val="28"/>
          <w:lang w:eastAsia="en-US"/>
        </w:rPr>
        <w:t>установки на активный, экологически целесообразный здоровый и безопасный образ жизни;</w:t>
      </w:r>
    </w:p>
    <w:p w:rsidR="004B335F" w:rsidRPr="00BE7723" w:rsidRDefault="004B335F" w:rsidP="004B335F">
      <w:pPr>
        <w:numPr>
          <w:ilvl w:val="0"/>
          <w:numId w:val="15"/>
        </w:numPr>
        <w:suppressAutoHyphens/>
        <w:jc w:val="both"/>
        <w:rPr>
          <w:sz w:val="28"/>
          <w:szCs w:val="28"/>
          <w:lang w:eastAsia="en-US"/>
        </w:rPr>
      </w:pPr>
      <w:r w:rsidRPr="00BE7723">
        <w:rPr>
          <w:sz w:val="28"/>
          <w:szCs w:val="28"/>
          <w:lang w:eastAsia="en-US"/>
        </w:rPr>
        <w:t>умения оказывать первую помощь пострадавшим;</w:t>
      </w:r>
    </w:p>
    <w:p w:rsidR="004B335F" w:rsidRPr="00BE7723" w:rsidRDefault="004B335F" w:rsidP="004B335F">
      <w:pPr>
        <w:numPr>
          <w:ilvl w:val="0"/>
          <w:numId w:val="15"/>
        </w:numPr>
        <w:suppressAutoHyphens/>
        <w:jc w:val="both"/>
        <w:rPr>
          <w:sz w:val="28"/>
          <w:szCs w:val="28"/>
          <w:lang w:eastAsia="en-US"/>
        </w:rPr>
      </w:pPr>
      <w:r w:rsidRPr="00BE7723">
        <w:rPr>
          <w:sz w:val="28"/>
          <w:szCs w:val="28"/>
          <w:lang w:eastAsia="en-US"/>
        </w:rPr>
        <w:t>основы общекультурной и российской гражданской идентичности как чувства гордости за достижения в мировом и отечественном спорте;</w:t>
      </w:r>
    </w:p>
    <w:p w:rsidR="004B335F" w:rsidRPr="00BE7723" w:rsidRDefault="004B335F" w:rsidP="004B335F">
      <w:pPr>
        <w:numPr>
          <w:ilvl w:val="0"/>
          <w:numId w:val="15"/>
        </w:numPr>
        <w:suppressAutoHyphens/>
        <w:jc w:val="both"/>
        <w:rPr>
          <w:sz w:val="28"/>
          <w:szCs w:val="28"/>
          <w:lang w:eastAsia="en-US"/>
        </w:rPr>
      </w:pPr>
      <w:r w:rsidRPr="00BE7723">
        <w:rPr>
          <w:sz w:val="28"/>
          <w:szCs w:val="28"/>
          <w:lang w:eastAsia="en-US"/>
        </w:rPr>
        <w:t>экологическая культура.</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      В области </w:t>
      </w:r>
      <w:r w:rsidRPr="00BE7723">
        <w:rPr>
          <w:i/>
          <w:sz w:val="28"/>
          <w:szCs w:val="28"/>
          <w:lang w:eastAsia="en-US"/>
        </w:rPr>
        <w:t>коммуникативных действий</w:t>
      </w:r>
      <w:r w:rsidRPr="00BE7723">
        <w:rPr>
          <w:sz w:val="28"/>
          <w:szCs w:val="28"/>
          <w:lang w:eastAsia="en-US"/>
        </w:rPr>
        <w:t xml:space="preserve"> развиваются умения взаимодействовать с другими людьми, ориентироваться на партнера, сотрудничать (в командных видах спорта формируются умения планировать общую цель и пути ее достижения; договариваться в отношении целей и способов действия; распределять функции и роли в совместной деятельности; конструктивно разрешать конфликты; осуществлять взаимный контроль; адекватно оценивать </w:t>
      </w:r>
      <w:r w:rsidRPr="00BE7723">
        <w:rPr>
          <w:sz w:val="28"/>
          <w:szCs w:val="28"/>
          <w:lang w:eastAsia="en-US"/>
        </w:rPr>
        <w:lastRenderedPageBreak/>
        <w:t>собственное поведение и поведение партнера и вносить необходимые коррективы в интересах достижения общего результата).</w:t>
      </w:r>
    </w:p>
    <w:p w:rsidR="004B335F" w:rsidRPr="00BE7723" w:rsidRDefault="004B335F" w:rsidP="004B335F">
      <w:pPr>
        <w:suppressAutoHyphens/>
        <w:ind w:firstLine="709"/>
        <w:jc w:val="both"/>
        <w:rPr>
          <w:sz w:val="28"/>
          <w:szCs w:val="28"/>
          <w:lang w:eastAsia="en-US"/>
        </w:rPr>
      </w:pPr>
      <w:r w:rsidRPr="00BE7723">
        <w:rPr>
          <w:sz w:val="28"/>
          <w:szCs w:val="28"/>
          <w:lang w:eastAsia="en-US"/>
        </w:rPr>
        <w:t>Универсальные учебные действия развиваются не только на уроках, но и в ходе реализации внеурочной и внешкольной деятельности.</w:t>
      </w:r>
    </w:p>
    <w:p w:rsidR="004B335F" w:rsidRPr="00BE7723" w:rsidRDefault="004B335F" w:rsidP="004B335F">
      <w:pPr>
        <w:suppressAutoHyphens/>
        <w:ind w:firstLine="709"/>
        <w:jc w:val="both"/>
        <w:rPr>
          <w:sz w:val="28"/>
          <w:szCs w:val="28"/>
          <w:lang w:eastAsia="en-US"/>
        </w:rPr>
      </w:pPr>
    </w:p>
    <w:p w:rsidR="004B335F" w:rsidRPr="00BE7723" w:rsidRDefault="004B335F" w:rsidP="004B335F">
      <w:pPr>
        <w:suppressAutoHyphens/>
        <w:jc w:val="both"/>
        <w:rPr>
          <w:b/>
          <w:sz w:val="28"/>
          <w:szCs w:val="28"/>
          <w:u w:color="000000"/>
          <w:lang w:eastAsia="en-US"/>
        </w:rPr>
      </w:pPr>
      <w:bookmarkStart w:id="0" w:name="_Toc435412697"/>
      <w:bookmarkStart w:id="1" w:name="_Toc453968171"/>
      <w:r w:rsidRPr="00BE7723">
        <w:rPr>
          <w:b/>
          <w:sz w:val="28"/>
          <w:szCs w:val="28"/>
          <w:lang w:eastAsia="en-US"/>
        </w:rPr>
        <w:t>Типовые задачи по формированию универсальных учебных действий</w:t>
      </w:r>
      <w:bookmarkEnd w:id="0"/>
      <w:bookmarkEnd w:id="1"/>
      <w:r w:rsidRPr="00BE7723">
        <w:rPr>
          <w:b/>
          <w:sz w:val="28"/>
          <w:szCs w:val="28"/>
          <w:lang w:eastAsia="en-US"/>
        </w:rPr>
        <w:t>.</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 xml:space="preserve">Используемые в </w:t>
      </w:r>
      <w:r w:rsidRPr="00BE7723">
        <w:rPr>
          <w:sz w:val="28"/>
          <w:szCs w:val="28"/>
          <w:lang w:eastAsia="en-US"/>
        </w:rPr>
        <w:t xml:space="preserve">МОУ «Средняя школа № 3» г. Гаврилов-Яма </w:t>
      </w:r>
      <w:r w:rsidRPr="00BE7723">
        <w:rPr>
          <w:sz w:val="28"/>
          <w:szCs w:val="28"/>
          <w:u w:color="000000"/>
          <w:lang w:eastAsia="en-US"/>
        </w:rPr>
        <w:t>формы урочной и внеурочной работы, направленные на формирование универсальных учебных действий на уровне среднего общего образования, отвечают следующим требованиям:</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обеспечивают возможности самостоятельной постановки целей и задач в предметном обучении, проектной и учебно-исследовательской деятельности учащихся;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обеспечивают возможности самостоятельного выбора учащимися темпа, режимов и форм освоения предметного материала;</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обеспечивают возможность учитывать все образовательные достижения учащихся, полученные вне рамок школы;</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обеспечивают наличие образовательных событий, в рамках которых решаются задачи, носящие полидисциплинарный и метапредметный характер;</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обеспечивают наличие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обеспечивают наличие в образовательной деятельности событий, требующих от учащихся предъявления продуктов своей деятельности.</w:t>
      </w:r>
    </w:p>
    <w:p w:rsidR="004B335F" w:rsidRPr="00BE7723" w:rsidRDefault="004B335F" w:rsidP="004B335F">
      <w:pPr>
        <w:suppressAutoHyphens/>
        <w:ind w:firstLine="709"/>
        <w:jc w:val="both"/>
        <w:rPr>
          <w:b/>
          <w:i/>
          <w:sz w:val="28"/>
          <w:szCs w:val="28"/>
          <w:lang w:eastAsia="en-US"/>
        </w:rPr>
      </w:pPr>
      <w:r w:rsidRPr="00BE7723">
        <w:rPr>
          <w:i/>
          <w:sz w:val="28"/>
          <w:szCs w:val="28"/>
          <w:lang w:eastAsia="en-US"/>
        </w:rPr>
        <w:t>Типовые задачи, направленные на формирование познавательных универсальных учебных действий</w:t>
      </w:r>
      <w:r w:rsidRPr="00BE7723">
        <w:rPr>
          <w:b/>
          <w:i/>
          <w:sz w:val="28"/>
          <w:szCs w:val="28"/>
          <w:lang w:eastAsia="en-US"/>
        </w:rPr>
        <w:t>.</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Задачи конструируются педагогом таким образом, чтобы формировать и развивать у учащихся умения:</w:t>
      </w:r>
    </w:p>
    <w:p w:rsidR="004B335F" w:rsidRPr="00BE7723" w:rsidRDefault="004B335F" w:rsidP="004B335F">
      <w:pPr>
        <w:numPr>
          <w:ilvl w:val="0"/>
          <w:numId w:val="11"/>
        </w:numPr>
        <w:suppressAutoHyphens/>
        <w:jc w:val="both"/>
        <w:rPr>
          <w:sz w:val="28"/>
          <w:szCs w:val="28"/>
          <w:u w:color="000000"/>
          <w:lang w:eastAsia="en-US"/>
        </w:rPr>
      </w:pPr>
      <w:r w:rsidRPr="00BE7723">
        <w:rPr>
          <w:sz w:val="28"/>
          <w:szCs w:val="28"/>
          <w:u w:color="000000"/>
          <w:lang w:eastAsia="en-US"/>
        </w:rPr>
        <w:t> объяснять явления с научной точки зрения;</w:t>
      </w:r>
    </w:p>
    <w:p w:rsidR="004B335F" w:rsidRPr="00BE7723" w:rsidRDefault="004B335F" w:rsidP="004B335F">
      <w:pPr>
        <w:numPr>
          <w:ilvl w:val="0"/>
          <w:numId w:val="11"/>
        </w:numPr>
        <w:suppressAutoHyphens/>
        <w:jc w:val="both"/>
        <w:rPr>
          <w:sz w:val="28"/>
          <w:szCs w:val="28"/>
          <w:u w:color="000000"/>
          <w:lang w:eastAsia="en-US"/>
        </w:rPr>
      </w:pPr>
      <w:r w:rsidRPr="00BE7723">
        <w:rPr>
          <w:sz w:val="28"/>
          <w:szCs w:val="28"/>
          <w:u w:color="000000"/>
          <w:lang w:eastAsia="en-US"/>
        </w:rPr>
        <w:t> разрабатывать дизайн научного исследования;</w:t>
      </w:r>
    </w:p>
    <w:p w:rsidR="004B335F" w:rsidRPr="00BE7723" w:rsidRDefault="004B335F" w:rsidP="004B335F">
      <w:pPr>
        <w:numPr>
          <w:ilvl w:val="0"/>
          <w:numId w:val="11"/>
        </w:numPr>
        <w:suppressAutoHyphens/>
        <w:jc w:val="both"/>
        <w:rPr>
          <w:sz w:val="28"/>
          <w:szCs w:val="28"/>
          <w:u w:color="000000"/>
          <w:lang w:eastAsia="en-US"/>
        </w:rPr>
      </w:pPr>
      <w:r w:rsidRPr="00BE7723">
        <w:rPr>
          <w:sz w:val="28"/>
          <w:szCs w:val="28"/>
          <w:u w:color="000000"/>
          <w:lang w:eastAsia="en-US"/>
        </w:rPr>
        <w:t xml:space="preserve"> интерпретировать полученные данные и доказательства с разных позиций и формулировать соответствующие выводы. </w:t>
      </w:r>
    </w:p>
    <w:p w:rsidR="004B335F" w:rsidRPr="00BE7723" w:rsidRDefault="004B335F" w:rsidP="004B335F">
      <w:pPr>
        <w:suppressAutoHyphens/>
        <w:ind w:firstLine="709"/>
        <w:jc w:val="both"/>
        <w:rPr>
          <w:sz w:val="28"/>
          <w:szCs w:val="28"/>
          <w:u w:color="000000"/>
        </w:rPr>
      </w:pPr>
      <w:r w:rsidRPr="00BE7723">
        <w:rPr>
          <w:sz w:val="28"/>
          <w:szCs w:val="28"/>
          <w:u w:color="000000"/>
        </w:rPr>
        <w:t>На уровне среднего общего образования для формирования и развития познавательных УУД используются задачи, обеспечивающие:</w:t>
      </w:r>
    </w:p>
    <w:p w:rsidR="004B335F" w:rsidRPr="00BE7723" w:rsidRDefault="004B335F" w:rsidP="004B335F">
      <w:pPr>
        <w:suppressAutoHyphens/>
        <w:ind w:firstLine="709"/>
        <w:jc w:val="both"/>
        <w:rPr>
          <w:sz w:val="28"/>
          <w:szCs w:val="28"/>
          <w:u w:color="000000"/>
        </w:rPr>
      </w:pPr>
      <w:r w:rsidRPr="00BE7723">
        <w:rPr>
          <w:sz w:val="28"/>
          <w:szCs w:val="28"/>
          <w:u w:color="000000"/>
        </w:rPr>
        <w:t>- создание условий для восстановления полидисциплинарных связей;</w:t>
      </w:r>
    </w:p>
    <w:p w:rsidR="004B335F" w:rsidRPr="00BE7723" w:rsidRDefault="004B335F" w:rsidP="004B335F">
      <w:pPr>
        <w:suppressAutoHyphens/>
        <w:ind w:firstLine="709"/>
        <w:jc w:val="both"/>
        <w:rPr>
          <w:sz w:val="28"/>
          <w:szCs w:val="28"/>
          <w:u w:color="000000"/>
        </w:rPr>
      </w:pPr>
      <w:r w:rsidRPr="00BE7723">
        <w:rPr>
          <w:sz w:val="28"/>
          <w:szCs w:val="28"/>
          <w:u w:color="000000"/>
        </w:rPr>
        <w:t>- формирование рефлексии учащегося;</w:t>
      </w:r>
    </w:p>
    <w:p w:rsidR="004B335F" w:rsidRPr="00BE7723" w:rsidRDefault="004B335F" w:rsidP="004B335F">
      <w:pPr>
        <w:suppressAutoHyphens/>
        <w:ind w:firstLine="709"/>
        <w:jc w:val="both"/>
        <w:rPr>
          <w:sz w:val="28"/>
          <w:szCs w:val="28"/>
          <w:u w:color="000000"/>
        </w:rPr>
      </w:pPr>
      <w:r w:rsidRPr="00BE7723">
        <w:rPr>
          <w:sz w:val="28"/>
          <w:szCs w:val="28"/>
          <w:u w:color="000000"/>
        </w:rPr>
        <w:t xml:space="preserve"> - формирование метапредметных понятий и представлений.</w:t>
      </w:r>
    </w:p>
    <w:p w:rsidR="004B335F" w:rsidRPr="00BE7723" w:rsidRDefault="004B335F" w:rsidP="004B335F">
      <w:pPr>
        <w:suppressAutoHyphens/>
        <w:jc w:val="both"/>
        <w:rPr>
          <w:sz w:val="28"/>
          <w:szCs w:val="28"/>
          <w:u w:color="000000"/>
        </w:rPr>
      </w:pPr>
      <w:r w:rsidRPr="00BE7723">
        <w:rPr>
          <w:sz w:val="28"/>
          <w:szCs w:val="28"/>
          <w:u w:color="000000"/>
        </w:rPr>
        <w:t xml:space="preserve">     Формирование и развитие познавательных УУД на уровне среднего общего образования происходит в условиях образовательных событий: </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полидисциплинарные и метапредметные событийные дни;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методологические и философские семинары;</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образовательные экспедиции и экскурсии;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учебно-исследовательская работа учащихся, которая предполагает:</w:t>
      </w:r>
    </w:p>
    <w:p w:rsidR="004B335F" w:rsidRPr="00BE7723" w:rsidRDefault="004B335F" w:rsidP="004B335F">
      <w:pPr>
        <w:pStyle w:val="a3"/>
        <w:numPr>
          <w:ilvl w:val="0"/>
          <w:numId w:val="19"/>
        </w:numPr>
        <w:suppressAutoHyphens/>
        <w:jc w:val="both"/>
        <w:rPr>
          <w:sz w:val="28"/>
          <w:szCs w:val="28"/>
          <w:u w:color="000000"/>
        </w:rPr>
      </w:pPr>
      <w:r w:rsidRPr="00BE7723">
        <w:rPr>
          <w:sz w:val="28"/>
          <w:szCs w:val="28"/>
          <w:u w:color="000000"/>
        </w:rPr>
        <w:t>выбор тематики исследования, связанной с новейшими достижениями в    области науки и технологий;</w:t>
      </w:r>
    </w:p>
    <w:p w:rsidR="004B335F" w:rsidRPr="00BE7723" w:rsidRDefault="004B335F" w:rsidP="004B335F">
      <w:pPr>
        <w:pStyle w:val="a3"/>
        <w:numPr>
          <w:ilvl w:val="0"/>
          <w:numId w:val="19"/>
        </w:numPr>
        <w:suppressAutoHyphens/>
        <w:jc w:val="both"/>
        <w:rPr>
          <w:sz w:val="28"/>
          <w:szCs w:val="28"/>
          <w:u w:color="000000"/>
        </w:rPr>
      </w:pPr>
      <w:r w:rsidRPr="00BE7723">
        <w:rPr>
          <w:sz w:val="28"/>
          <w:szCs w:val="28"/>
          <w:u w:color="000000"/>
        </w:rPr>
        <w:lastRenderedPageBreak/>
        <w:t>выбор тематики исследований, связанных с учебными предметами, не изучаемыми в школе: психологией, социологией, бизнесом и др.;</w:t>
      </w:r>
    </w:p>
    <w:p w:rsidR="004B335F" w:rsidRPr="00BE7723" w:rsidRDefault="004B335F" w:rsidP="004B335F">
      <w:pPr>
        <w:pStyle w:val="a3"/>
        <w:numPr>
          <w:ilvl w:val="0"/>
          <w:numId w:val="19"/>
        </w:numPr>
        <w:suppressAutoHyphens/>
        <w:jc w:val="both"/>
        <w:rPr>
          <w:sz w:val="28"/>
          <w:szCs w:val="28"/>
          <w:u w:color="000000"/>
        </w:rPr>
      </w:pPr>
      <w:r w:rsidRPr="00BE7723">
        <w:rPr>
          <w:sz w:val="28"/>
          <w:szCs w:val="28"/>
          <w:u w:color="000000"/>
        </w:rPr>
        <w:t>выбор тематики исследований, направленных на изучение проблем местного сообщества, региона, мира в целом.</w:t>
      </w:r>
    </w:p>
    <w:p w:rsidR="004B335F" w:rsidRPr="00BE7723" w:rsidRDefault="004B335F" w:rsidP="004B335F">
      <w:pPr>
        <w:suppressAutoHyphens/>
        <w:ind w:firstLine="709"/>
        <w:jc w:val="both"/>
        <w:rPr>
          <w:b/>
          <w:i/>
          <w:sz w:val="28"/>
          <w:szCs w:val="28"/>
        </w:rPr>
      </w:pPr>
    </w:p>
    <w:p w:rsidR="004B335F" w:rsidRPr="00BE7723" w:rsidRDefault="004B335F" w:rsidP="004B335F">
      <w:pPr>
        <w:suppressAutoHyphens/>
        <w:jc w:val="both"/>
        <w:rPr>
          <w:b/>
          <w:sz w:val="28"/>
          <w:szCs w:val="28"/>
          <w:lang w:eastAsia="en-US"/>
        </w:rPr>
      </w:pPr>
      <w:r w:rsidRPr="00BE7723">
        <w:rPr>
          <w:b/>
          <w:sz w:val="28"/>
          <w:szCs w:val="28"/>
          <w:lang w:eastAsia="en-US"/>
        </w:rPr>
        <w:t>Формирование коммуникативных универсальных учебных действий.</w:t>
      </w:r>
    </w:p>
    <w:p w:rsidR="004B335F" w:rsidRPr="00BE7723" w:rsidRDefault="004B335F" w:rsidP="004B335F">
      <w:pPr>
        <w:suppressAutoHyphens/>
        <w:jc w:val="both"/>
        <w:rPr>
          <w:spacing w:val="-4"/>
          <w:sz w:val="28"/>
          <w:szCs w:val="28"/>
          <w:u w:color="000000"/>
          <w:lang w:eastAsia="en-US"/>
        </w:rPr>
      </w:pPr>
      <w:r w:rsidRPr="00BE7723">
        <w:rPr>
          <w:spacing w:val="-4"/>
          <w:sz w:val="28"/>
          <w:szCs w:val="28"/>
          <w:u w:color="000000"/>
          <w:lang w:eastAsia="en-US"/>
        </w:rPr>
        <w:t>Открытое образовательное пространство старшей школы позволяет организовать ситуации, в которых учащийся сможет самостоятельно ставить цель продуктивного взаимодействия с другими людьми, сообществами и организациями и достигать ее.</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Открытость образовательной среды позволяет обеспечивать возможность коммуникации: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с учащимися других образовательных организаций Гаврилов-Ямского муниципального района Ярославского региона, как с ровесниками, так и с детьми иных возрастов;</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представителями местного сообщества, бизнеса, культурной и научной общественности для выполнения учебно-исследовательских работ и реализации проектов;</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представителями власти, местного самоуправления, фондов, спонсорами и др.</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Такое разнообразие выстраиваемых связей позволяет учащимся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К типичным образовательным событиям, позволяющим обеспечивать использование всех возможностей коммуникации, школа относит:</w:t>
      </w:r>
    </w:p>
    <w:p w:rsidR="004B335F" w:rsidRPr="00BE7723" w:rsidRDefault="004B335F" w:rsidP="004B335F">
      <w:pPr>
        <w:numPr>
          <w:ilvl w:val="0"/>
          <w:numId w:val="24"/>
        </w:numPr>
        <w:suppressAutoHyphens/>
        <w:jc w:val="both"/>
        <w:rPr>
          <w:sz w:val="28"/>
          <w:szCs w:val="28"/>
          <w:u w:color="000000"/>
        </w:rPr>
      </w:pPr>
      <w:r w:rsidRPr="00BE7723">
        <w:rPr>
          <w:sz w:val="28"/>
          <w:szCs w:val="28"/>
          <w:u w:color="000000"/>
        </w:rPr>
        <w:t>межшкольные события (материал, используемый для постановки задач решаемых при реализации события,  носит полидисциплинарный характер и касается ближайшего будущего);</w:t>
      </w:r>
    </w:p>
    <w:p w:rsidR="004B335F" w:rsidRPr="00BE7723" w:rsidRDefault="004B335F" w:rsidP="004B335F">
      <w:pPr>
        <w:numPr>
          <w:ilvl w:val="0"/>
          <w:numId w:val="24"/>
        </w:numPr>
        <w:suppressAutoHyphens/>
        <w:jc w:val="both"/>
        <w:rPr>
          <w:spacing w:val="-6"/>
          <w:sz w:val="28"/>
          <w:szCs w:val="28"/>
          <w:u w:color="000000"/>
        </w:rPr>
      </w:pPr>
      <w:r w:rsidRPr="00BE7723">
        <w:rPr>
          <w:spacing w:val="-6"/>
          <w:sz w:val="28"/>
          <w:szCs w:val="28"/>
          <w:u w:color="000000"/>
        </w:rPr>
        <w:t>комплексные задачи, направленные на решение актуальных проблем, лежащих в ближайшем будущем учащихся: выбор дальнейшей образовательной или рабочей траектории, определение жизненных стратегий и т.п.;</w:t>
      </w:r>
    </w:p>
    <w:p w:rsidR="004B335F" w:rsidRPr="00BE7723" w:rsidRDefault="004B335F" w:rsidP="004B335F">
      <w:pPr>
        <w:numPr>
          <w:ilvl w:val="0"/>
          <w:numId w:val="24"/>
        </w:numPr>
        <w:suppressAutoHyphens/>
        <w:jc w:val="both"/>
        <w:rPr>
          <w:sz w:val="28"/>
          <w:szCs w:val="28"/>
          <w:u w:color="000000"/>
        </w:rPr>
      </w:pPr>
      <w:r w:rsidRPr="00BE7723">
        <w:rPr>
          <w:sz w:val="28"/>
          <w:szCs w:val="28"/>
          <w:u w:color="000000"/>
        </w:rPr>
        <w:t>комплексные задачи, направленные на решение проблем местного сообщества;</w:t>
      </w:r>
    </w:p>
    <w:p w:rsidR="004B335F" w:rsidRPr="00BE7723" w:rsidRDefault="004B335F" w:rsidP="004B335F">
      <w:pPr>
        <w:numPr>
          <w:ilvl w:val="0"/>
          <w:numId w:val="24"/>
        </w:numPr>
        <w:suppressAutoHyphens/>
        <w:jc w:val="both"/>
        <w:rPr>
          <w:sz w:val="28"/>
          <w:szCs w:val="28"/>
          <w:u w:color="000000"/>
        </w:rPr>
      </w:pPr>
      <w:r w:rsidRPr="00BE7723">
        <w:rPr>
          <w:sz w:val="28"/>
          <w:szCs w:val="28"/>
          <w:u w:color="000000"/>
        </w:rPr>
        <w:t>социальные проекты, направленные на улучшение жизни местного сообщества. К таким проектам относятся:</w:t>
      </w:r>
    </w:p>
    <w:p w:rsidR="004B335F" w:rsidRPr="00BE7723" w:rsidRDefault="004B335F" w:rsidP="004B335F">
      <w:pPr>
        <w:pStyle w:val="a3"/>
        <w:suppressAutoHyphens/>
        <w:ind w:left="360"/>
        <w:jc w:val="both"/>
        <w:rPr>
          <w:sz w:val="28"/>
          <w:szCs w:val="28"/>
          <w:u w:color="000000"/>
        </w:rPr>
      </w:pPr>
      <w:r w:rsidRPr="00BE7723">
        <w:rPr>
          <w:sz w:val="28"/>
          <w:szCs w:val="28"/>
          <w:u w:color="000000"/>
          <w:lang w:eastAsia="en-US"/>
        </w:rPr>
        <w:t>-участие в волонтерских акциях и движениях, самостоятельная организация волонтерских акций;</w:t>
      </w:r>
    </w:p>
    <w:p w:rsidR="004B335F" w:rsidRPr="00BE7723" w:rsidRDefault="004B335F" w:rsidP="004B335F">
      <w:pPr>
        <w:pStyle w:val="a3"/>
        <w:suppressAutoHyphens/>
        <w:ind w:left="360"/>
        <w:jc w:val="both"/>
        <w:rPr>
          <w:sz w:val="28"/>
          <w:szCs w:val="28"/>
          <w:u w:color="000000"/>
        </w:rPr>
      </w:pPr>
      <w:r w:rsidRPr="00BE7723">
        <w:rPr>
          <w:sz w:val="28"/>
          <w:szCs w:val="28"/>
          <w:u w:color="000000"/>
          <w:lang w:eastAsia="en-US"/>
        </w:rPr>
        <w:t>-участие в благотворительных акциях и движениях, самостоятельная организация благотворительных акций;</w:t>
      </w:r>
    </w:p>
    <w:p w:rsidR="004B335F" w:rsidRPr="00BE7723" w:rsidRDefault="004B335F" w:rsidP="004B335F">
      <w:pPr>
        <w:pStyle w:val="a3"/>
        <w:suppressAutoHyphens/>
        <w:ind w:left="360"/>
        <w:jc w:val="both"/>
        <w:rPr>
          <w:sz w:val="28"/>
          <w:szCs w:val="28"/>
          <w:u w:color="000000"/>
          <w:lang w:eastAsia="en-US"/>
        </w:rPr>
      </w:pPr>
      <w:r w:rsidRPr="00BE7723">
        <w:rPr>
          <w:sz w:val="28"/>
          <w:szCs w:val="28"/>
          <w:u w:color="000000"/>
          <w:lang w:eastAsia="en-US"/>
        </w:rPr>
        <w:t>-создание и реализация социальных проектов разного масштаба и направленности, выходящих за рамки образовательной организации;</w:t>
      </w:r>
    </w:p>
    <w:p w:rsidR="004B335F" w:rsidRPr="00BE7723" w:rsidRDefault="004B335F" w:rsidP="004B335F">
      <w:pPr>
        <w:pStyle w:val="a3"/>
        <w:suppressAutoHyphens/>
        <w:ind w:left="360"/>
        <w:jc w:val="both"/>
        <w:rPr>
          <w:sz w:val="28"/>
          <w:szCs w:val="28"/>
          <w:u w:color="000000"/>
        </w:rPr>
      </w:pPr>
      <w:r w:rsidRPr="00BE7723">
        <w:rPr>
          <w:sz w:val="28"/>
          <w:szCs w:val="28"/>
          <w:u w:color="000000"/>
        </w:rPr>
        <w:t>-получение предметных знаний в других образовательных организациях:</w:t>
      </w:r>
    </w:p>
    <w:p w:rsidR="004B335F" w:rsidRPr="00BE7723" w:rsidRDefault="004B335F" w:rsidP="004B335F">
      <w:pPr>
        <w:numPr>
          <w:ilvl w:val="0"/>
          <w:numId w:val="25"/>
        </w:numPr>
        <w:suppressAutoHyphens/>
        <w:jc w:val="both"/>
        <w:rPr>
          <w:sz w:val="28"/>
          <w:szCs w:val="28"/>
          <w:u w:color="000000"/>
          <w:lang w:eastAsia="en-US"/>
        </w:rPr>
      </w:pPr>
      <w:r w:rsidRPr="00BE7723">
        <w:rPr>
          <w:sz w:val="28"/>
          <w:szCs w:val="28"/>
          <w:u w:color="000000"/>
          <w:lang w:eastAsia="en-US"/>
        </w:rPr>
        <w:t>в заочных и дистанционных школах и университетах;</w:t>
      </w:r>
    </w:p>
    <w:p w:rsidR="004B335F" w:rsidRPr="00BE7723" w:rsidRDefault="004B335F" w:rsidP="004B335F">
      <w:pPr>
        <w:numPr>
          <w:ilvl w:val="0"/>
          <w:numId w:val="25"/>
        </w:numPr>
        <w:suppressAutoHyphens/>
        <w:jc w:val="both"/>
        <w:rPr>
          <w:sz w:val="28"/>
          <w:szCs w:val="28"/>
          <w:u w:color="000000"/>
          <w:lang w:eastAsia="en-US"/>
        </w:rPr>
      </w:pPr>
      <w:r w:rsidRPr="00BE7723">
        <w:rPr>
          <w:sz w:val="28"/>
          <w:szCs w:val="28"/>
          <w:u w:color="000000"/>
          <w:lang w:eastAsia="en-US"/>
        </w:rPr>
        <w:t>участие в дистанционных конкурсах и олимпиадах;</w:t>
      </w:r>
    </w:p>
    <w:p w:rsidR="004B335F" w:rsidRPr="00BE7723" w:rsidRDefault="004B335F" w:rsidP="004B335F">
      <w:pPr>
        <w:numPr>
          <w:ilvl w:val="0"/>
          <w:numId w:val="25"/>
        </w:numPr>
        <w:suppressAutoHyphens/>
        <w:jc w:val="both"/>
        <w:rPr>
          <w:sz w:val="28"/>
          <w:szCs w:val="28"/>
          <w:u w:color="000000"/>
          <w:lang w:eastAsia="en-US"/>
        </w:rPr>
      </w:pPr>
      <w:r w:rsidRPr="00BE7723">
        <w:rPr>
          <w:sz w:val="28"/>
          <w:szCs w:val="28"/>
          <w:u w:color="000000"/>
          <w:lang w:eastAsia="en-US"/>
        </w:rPr>
        <w:t>самостоятельное освоение отдельных предметов и курсов;</w:t>
      </w:r>
    </w:p>
    <w:p w:rsidR="004B335F" w:rsidRPr="00BE7723" w:rsidRDefault="004B335F" w:rsidP="004B335F">
      <w:pPr>
        <w:numPr>
          <w:ilvl w:val="0"/>
          <w:numId w:val="25"/>
        </w:numPr>
        <w:suppressAutoHyphens/>
        <w:jc w:val="both"/>
        <w:rPr>
          <w:sz w:val="28"/>
          <w:szCs w:val="28"/>
          <w:u w:color="000000"/>
          <w:lang w:eastAsia="en-US"/>
        </w:rPr>
      </w:pPr>
      <w:r w:rsidRPr="00BE7723">
        <w:rPr>
          <w:sz w:val="28"/>
          <w:szCs w:val="28"/>
          <w:u w:color="000000"/>
          <w:lang w:eastAsia="en-US"/>
        </w:rPr>
        <w:t>самостоятельное освоение дополнительных иностранных языков.</w:t>
      </w:r>
    </w:p>
    <w:p w:rsidR="004B335F" w:rsidRPr="00BE7723" w:rsidRDefault="004B335F" w:rsidP="004B335F">
      <w:pPr>
        <w:suppressAutoHyphens/>
        <w:jc w:val="both"/>
        <w:rPr>
          <w:b/>
          <w:sz w:val="28"/>
          <w:szCs w:val="28"/>
          <w:lang w:eastAsia="en-US"/>
        </w:rPr>
      </w:pPr>
    </w:p>
    <w:p w:rsidR="004B335F" w:rsidRPr="00BE7723" w:rsidRDefault="004B335F" w:rsidP="004B335F">
      <w:pPr>
        <w:suppressAutoHyphens/>
        <w:ind w:firstLine="709"/>
        <w:jc w:val="both"/>
        <w:rPr>
          <w:b/>
          <w:sz w:val="28"/>
          <w:szCs w:val="28"/>
          <w:lang w:eastAsia="en-US"/>
        </w:rPr>
      </w:pPr>
      <w:r w:rsidRPr="00BE7723">
        <w:rPr>
          <w:b/>
          <w:sz w:val="28"/>
          <w:szCs w:val="28"/>
          <w:lang w:eastAsia="en-US"/>
        </w:rPr>
        <w:t>Формирование регулятивных универсальных учебных действий.</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lastRenderedPageBreak/>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учащегося.</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Такие как:</w:t>
      </w:r>
    </w:p>
    <w:p w:rsidR="004B335F" w:rsidRPr="00BE7723" w:rsidRDefault="004B335F" w:rsidP="004B335F">
      <w:pPr>
        <w:pStyle w:val="a3"/>
        <w:numPr>
          <w:ilvl w:val="0"/>
          <w:numId w:val="20"/>
        </w:numPr>
        <w:suppressAutoHyphens/>
        <w:jc w:val="both"/>
        <w:rPr>
          <w:sz w:val="28"/>
          <w:szCs w:val="28"/>
          <w:u w:color="000000"/>
          <w:lang w:eastAsia="en-US"/>
        </w:rPr>
      </w:pPr>
      <w:r w:rsidRPr="00BE7723">
        <w:rPr>
          <w:sz w:val="28"/>
          <w:szCs w:val="28"/>
          <w:u w:color="000000"/>
          <w:lang w:eastAsia="en-US"/>
        </w:rPr>
        <w:t>самостоятельное изучение дополнительных иностранных языков с последующей сертификацией;</w:t>
      </w:r>
    </w:p>
    <w:p w:rsidR="004B335F" w:rsidRPr="00BE7723" w:rsidRDefault="004B335F" w:rsidP="004B335F">
      <w:pPr>
        <w:pStyle w:val="a3"/>
        <w:numPr>
          <w:ilvl w:val="0"/>
          <w:numId w:val="20"/>
        </w:numPr>
        <w:suppressAutoHyphens/>
        <w:jc w:val="both"/>
        <w:rPr>
          <w:sz w:val="28"/>
          <w:szCs w:val="28"/>
          <w:u w:color="000000"/>
          <w:lang w:eastAsia="en-US"/>
        </w:rPr>
      </w:pPr>
      <w:r w:rsidRPr="00BE7723">
        <w:rPr>
          <w:sz w:val="28"/>
          <w:szCs w:val="28"/>
          <w:u w:color="000000"/>
          <w:lang w:eastAsia="en-US"/>
        </w:rPr>
        <w:t>самостоятельное освоение глав, разделов и тем учебных предметов;</w:t>
      </w:r>
    </w:p>
    <w:p w:rsidR="004B335F" w:rsidRPr="00BE7723" w:rsidRDefault="004B335F" w:rsidP="004B335F">
      <w:pPr>
        <w:pStyle w:val="a3"/>
        <w:numPr>
          <w:ilvl w:val="0"/>
          <w:numId w:val="20"/>
        </w:numPr>
        <w:suppressAutoHyphens/>
        <w:jc w:val="both"/>
        <w:rPr>
          <w:sz w:val="28"/>
          <w:szCs w:val="28"/>
          <w:u w:color="000000"/>
          <w:lang w:eastAsia="en-US"/>
        </w:rPr>
      </w:pPr>
      <w:r w:rsidRPr="00BE7723">
        <w:rPr>
          <w:sz w:val="28"/>
          <w:szCs w:val="28"/>
          <w:u w:color="000000"/>
          <w:lang w:eastAsia="en-US"/>
        </w:rPr>
        <w:t>самостоятельное обучение в заочных и дистанционных школах и университетах;</w:t>
      </w:r>
    </w:p>
    <w:p w:rsidR="004B335F" w:rsidRPr="00BE7723" w:rsidRDefault="004B335F" w:rsidP="004B335F">
      <w:pPr>
        <w:pStyle w:val="a3"/>
        <w:numPr>
          <w:ilvl w:val="0"/>
          <w:numId w:val="20"/>
        </w:numPr>
        <w:suppressAutoHyphens/>
        <w:jc w:val="both"/>
        <w:rPr>
          <w:sz w:val="28"/>
          <w:szCs w:val="28"/>
          <w:u w:color="000000"/>
          <w:lang w:eastAsia="en-US"/>
        </w:rPr>
      </w:pPr>
      <w:r w:rsidRPr="00BE7723">
        <w:rPr>
          <w:sz w:val="28"/>
          <w:szCs w:val="28"/>
          <w:u w:color="000000"/>
          <w:lang w:eastAsia="en-US"/>
        </w:rPr>
        <w:t>самостоятельное определение темы проекта, методов и способов его реализации, источников ресурсов, необходимых для реализации проекта;</w:t>
      </w:r>
    </w:p>
    <w:p w:rsidR="004B335F" w:rsidRPr="00BE7723" w:rsidRDefault="004B335F" w:rsidP="004B335F">
      <w:pPr>
        <w:pStyle w:val="a3"/>
        <w:numPr>
          <w:ilvl w:val="0"/>
          <w:numId w:val="20"/>
        </w:numPr>
        <w:suppressAutoHyphens/>
        <w:jc w:val="both"/>
        <w:rPr>
          <w:sz w:val="28"/>
          <w:szCs w:val="28"/>
          <w:u w:color="000000"/>
          <w:lang w:eastAsia="en-US"/>
        </w:rPr>
      </w:pPr>
      <w:r w:rsidRPr="00BE7723">
        <w:rPr>
          <w:sz w:val="28"/>
          <w:szCs w:val="28"/>
          <w:u w:color="000000"/>
          <w:lang w:eastAsia="en-US"/>
        </w:rPr>
        <w:t>самостоятельное взаимодействие с источниками ресурсов: информационными источниками, фондами, представителями власти и т. п.;</w:t>
      </w:r>
    </w:p>
    <w:p w:rsidR="004B335F" w:rsidRPr="00BE7723" w:rsidRDefault="004B335F" w:rsidP="004B335F">
      <w:pPr>
        <w:pStyle w:val="a3"/>
        <w:numPr>
          <w:ilvl w:val="0"/>
          <w:numId w:val="20"/>
        </w:numPr>
        <w:suppressAutoHyphens/>
        <w:jc w:val="both"/>
        <w:rPr>
          <w:sz w:val="28"/>
          <w:szCs w:val="28"/>
          <w:u w:color="000000"/>
          <w:lang w:eastAsia="en-US"/>
        </w:rPr>
      </w:pPr>
      <w:r w:rsidRPr="00BE7723">
        <w:rPr>
          <w:sz w:val="28"/>
          <w:szCs w:val="28"/>
          <w:u w:color="000000"/>
          <w:lang w:eastAsia="en-US"/>
        </w:rPr>
        <w:t>самостоятельное управление ресурсами, в том числе нематериальными;</w:t>
      </w:r>
    </w:p>
    <w:p w:rsidR="004B335F" w:rsidRPr="00BE7723" w:rsidRDefault="004B335F" w:rsidP="004B335F">
      <w:pPr>
        <w:pStyle w:val="a3"/>
        <w:numPr>
          <w:ilvl w:val="0"/>
          <w:numId w:val="20"/>
        </w:numPr>
        <w:suppressAutoHyphens/>
        <w:jc w:val="both"/>
        <w:rPr>
          <w:sz w:val="28"/>
          <w:szCs w:val="28"/>
          <w:u w:color="000000"/>
          <w:lang w:eastAsia="en-US"/>
        </w:rPr>
      </w:pPr>
      <w:r w:rsidRPr="00BE7723">
        <w:rPr>
          <w:sz w:val="28"/>
          <w:szCs w:val="28"/>
          <w:u w:color="000000"/>
          <w:lang w:eastAsia="en-US"/>
        </w:rPr>
        <w:t>презентация результатов проектной работы на различных этапах ее реализации.</w:t>
      </w:r>
    </w:p>
    <w:p w:rsidR="004B335F" w:rsidRPr="00BE7723" w:rsidRDefault="004B335F" w:rsidP="004B335F">
      <w:pPr>
        <w:keepNext/>
        <w:suppressAutoHyphens/>
        <w:ind w:firstLine="709"/>
        <w:jc w:val="both"/>
        <w:outlineLvl w:val="2"/>
        <w:rPr>
          <w:b/>
          <w:bCs/>
          <w:color w:val="000000"/>
          <w:sz w:val="28"/>
          <w:szCs w:val="28"/>
          <w:u w:color="000000"/>
          <w:lang w:eastAsia="en-US"/>
        </w:rPr>
      </w:pPr>
      <w:bookmarkStart w:id="2" w:name="_Toc435412698"/>
      <w:bookmarkStart w:id="3" w:name="_Toc453968172"/>
      <w:r w:rsidRPr="00BE7723">
        <w:rPr>
          <w:b/>
          <w:bCs/>
          <w:sz w:val="28"/>
          <w:szCs w:val="28"/>
          <w:lang w:eastAsia="en-US"/>
        </w:rPr>
        <w:t>Описание особенностей учебно-исследовательской и проектной деятельности учащихся</w:t>
      </w:r>
      <w:bookmarkEnd w:id="2"/>
      <w:bookmarkEnd w:id="3"/>
    </w:p>
    <w:p w:rsidR="004B335F" w:rsidRPr="00BE7723" w:rsidRDefault="004B335F" w:rsidP="004B335F">
      <w:pPr>
        <w:suppressAutoHyphens/>
        <w:ind w:firstLine="709"/>
        <w:jc w:val="both"/>
        <w:rPr>
          <w:sz w:val="28"/>
          <w:szCs w:val="28"/>
          <w:u w:color="252525"/>
          <w:shd w:val="clear" w:color="auto" w:fill="FFFFFF"/>
          <w:lang w:eastAsia="en-US"/>
        </w:rPr>
      </w:pPr>
      <w:r w:rsidRPr="00BE7723">
        <w:rPr>
          <w:sz w:val="28"/>
          <w:szCs w:val="28"/>
          <w:u w:color="252525"/>
          <w:shd w:val="clear" w:color="auto" w:fill="FFFFFF"/>
          <w:lang w:eastAsia="en-US"/>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4B335F" w:rsidRPr="00BE7723" w:rsidRDefault="004B335F" w:rsidP="004B335F">
      <w:pPr>
        <w:suppressAutoHyphens/>
        <w:ind w:firstLine="709"/>
        <w:jc w:val="both"/>
        <w:rPr>
          <w:i/>
          <w:sz w:val="28"/>
          <w:szCs w:val="28"/>
          <w:u w:color="252525"/>
          <w:shd w:val="clear" w:color="auto" w:fill="FFFFFF"/>
          <w:lang w:eastAsia="en-US"/>
        </w:rPr>
      </w:pPr>
    </w:p>
    <w:p w:rsidR="004B335F" w:rsidRPr="00BE7723" w:rsidRDefault="004B335F" w:rsidP="004B335F">
      <w:pPr>
        <w:suppressAutoHyphens/>
        <w:ind w:firstLine="709"/>
        <w:jc w:val="both"/>
        <w:rPr>
          <w:i/>
          <w:sz w:val="28"/>
          <w:szCs w:val="28"/>
          <w:lang w:eastAsia="en-US"/>
        </w:rPr>
      </w:pPr>
      <w:r w:rsidRPr="00BE7723">
        <w:rPr>
          <w:i/>
          <w:sz w:val="28"/>
          <w:szCs w:val="28"/>
          <w:u w:color="252525"/>
          <w:shd w:val="clear" w:color="auto" w:fill="FFFFFF"/>
          <w:lang w:eastAsia="en-US"/>
        </w:rPr>
        <w:t>Таблица 2</w:t>
      </w:r>
    </w:p>
    <w:p w:rsidR="004B335F" w:rsidRPr="00BE7723" w:rsidRDefault="004B335F" w:rsidP="004B335F">
      <w:pPr>
        <w:suppressAutoHyphens/>
        <w:jc w:val="both"/>
        <w:rPr>
          <w:b/>
          <w:sz w:val="28"/>
          <w:szCs w:val="28"/>
          <w:lang w:eastAsia="en-US"/>
        </w:rPr>
      </w:pPr>
      <w:r w:rsidRPr="00BE7723">
        <w:rPr>
          <w:b/>
          <w:sz w:val="28"/>
          <w:szCs w:val="28"/>
          <w:lang w:eastAsia="en-US"/>
        </w:rPr>
        <w:t>Сравнительная характеристика особенностей организации проектной и учебно-исследовательской деятельности на разных уровнях образования</w:t>
      </w: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6"/>
        <w:gridCol w:w="5435"/>
      </w:tblGrid>
      <w:tr w:rsidR="004B335F" w:rsidRPr="00BE7723" w:rsidTr="00EA2B72">
        <w:tc>
          <w:tcPr>
            <w:tcW w:w="5226" w:type="dxa"/>
          </w:tcPr>
          <w:p w:rsidR="004B335F" w:rsidRPr="00BE7723" w:rsidRDefault="004B335F" w:rsidP="004B335F">
            <w:pPr>
              <w:suppressAutoHyphens/>
              <w:jc w:val="both"/>
              <w:rPr>
                <w:sz w:val="28"/>
                <w:szCs w:val="28"/>
                <w:lang w:eastAsia="en-US"/>
              </w:rPr>
            </w:pPr>
            <w:r w:rsidRPr="00BE7723">
              <w:rPr>
                <w:sz w:val="28"/>
                <w:szCs w:val="28"/>
                <w:lang w:eastAsia="en-US"/>
              </w:rPr>
              <w:t>Уровень основного общего образования</w:t>
            </w:r>
          </w:p>
        </w:tc>
        <w:tc>
          <w:tcPr>
            <w:tcW w:w="5435" w:type="dxa"/>
          </w:tcPr>
          <w:p w:rsidR="004B335F" w:rsidRPr="00BE7723" w:rsidRDefault="004B335F" w:rsidP="004B335F">
            <w:pPr>
              <w:suppressAutoHyphens/>
              <w:jc w:val="both"/>
              <w:rPr>
                <w:sz w:val="28"/>
                <w:szCs w:val="28"/>
                <w:lang w:eastAsia="en-US"/>
              </w:rPr>
            </w:pPr>
            <w:r w:rsidRPr="00BE7723">
              <w:rPr>
                <w:sz w:val="28"/>
                <w:szCs w:val="28"/>
                <w:lang w:eastAsia="en-US"/>
              </w:rPr>
              <w:t>Уровень среднего общего образования</w:t>
            </w:r>
          </w:p>
        </w:tc>
      </w:tr>
      <w:tr w:rsidR="004B335F" w:rsidRPr="00BE7723" w:rsidTr="00EA2B72">
        <w:tc>
          <w:tcPr>
            <w:tcW w:w="5226" w:type="dxa"/>
          </w:tcPr>
          <w:p w:rsidR="004B335F" w:rsidRPr="00BE7723" w:rsidRDefault="004B335F" w:rsidP="004B335F">
            <w:pPr>
              <w:suppressAutoHyphens/>
              <w:jc w:val="both"/>
              <w:rPr>
                <w:sz w:val="28"/>
                <w:szCs w:val="28"/>
                <w:lang w:eastAsia="en-US"/>
              </w:rPr>
            </w:pPr>
            <w:r w:rsidRPr="00BE7723">
              <w:rPr>
                <w:sz w:val="28"/>
                <w:szCs w:val="28"/>
                <w:lang w:eastAsia="en-US"/>
              </w:rPr>
              <w:t>1.Учебно-исследовательская и проектная деятельность осваиваются как способ деятельности (преимущественно на учебном материале).</w:t>
            </w: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r w:rsidRPr="00BE7723">
              <w:rPr>
                <w:sz w:val="28"/>
                <w:szCs w:val="28"/>
                <w:lang w:eastAsia="en-US"/>
              </w:rPr>
              <w:t>2. Проектная и учебно-исследовательская деятельность предполагает наличие проб совместной деятельности учащихся и учителя.</w:t>
            </w: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r w:rsidRPr="00BE7723">
              <w:rPr>
                <w:sz w:val="28"/>
                <w:szCs w:val="28"/>
                <w:lang w:eastAsia="en-US"/>
              </w:rPr>
              <w:t>3. Презентация результатов проекта или учебно-исследовательской деятельности преимущественно проводится в образовательном учреждении.</w:t>
            </w:r>
          </w:p>
        </w:tc>
        <w:tc>
          <w:tcPr>
            <w:tcW w:w="5435" w:type="dxa"/>
          </w:tcPr>
          <w:p w:rsidR="004B335F" w:rsidRPr="00BE7723" w:rsidRDefault="004B335F" w:rsidP="004B335F">
            <w:pPr>
              <w:suppressAutoHyphens/>
              <w:jc w:val="both"/>
              <w:rPr>
                <w:sz w:val="28"/>
                <w:szCs w:val="28"/>
                <w:lang w:eastAsia="en-US"/>
              </w:rPr>
            </w:pPr>
            <w:r w:rsidRPr="00BE7723">
              <w:rPr>
                <w:sz w:val="28"/>
                <w:szCs w:val="28"/>
                <w:lang w:eastAsia="en-US"/>
              </w:rPr>
              <w:lastRenderedPageBreak/>
              <w:t>1.Исследование и проект являются инструментами учебной деятельности полидисциплинарного характера, необходимыми для освоения социальной жизни и культуры.</w:t>
            </w: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r w:rsidRPr="00BE7723">
              <w:rPr>
                <w:sz w:val="28"/>
                <w:szCs w:val="28"/>
                <w:lang w:eastAsia="en-US"/>
              </w:rPr>
              <w:t>2.Проектная и учебно-исследовательская</w:t>
            </w:r>
          </w:p>
          <w:p w:rsidR="004B335F" w:rsidRPr="00BE7723" w:rsidRDefault="004B335F" w:rsidP="004B335F">
            <w:pPr>
              <w:suppressAutoHyphens/>
              <w:jc w:val="both"/>
              <w:rPr>
                <w:sz w:val="28"/>
                <w:szCs w:val="28"/>
                <w:lang w:eastAsia="en-US"/>
              </w:rPr>
            </w:pPr>
            <w:r w:rsidRPr="00BE7723">
              <w:rPr>
                <w:sz w:val="28"/>
                <w:szCs w:val="28"/>
                <w:lang w:eastAsia="en-US"/>
              </w:rPr>
              <w:t xml:space="preserve"> деятельность предполагают самостоятельную деятельность учащегося или группы учащихся (</w:t>
            </w:r>
            <w:r w:rsidRPr="00BE7723">
              <w:rPr>
                <w:sz w:val="28"/>
                <w:szCs w:val="28"/>
                <w:u w:color="252525"/>
                <w:shd w:val="clear" w:color="auto" w:fill="FFFFFF"/>
                <w:lang w:eastAsia="en-US"/>
              </w:rPr>
              <w:t>самостоятельно формулируют предпроектную идею, ставят цели, описывают необходимые ресурсы и пр.).  Используют элементы математического моделирования и анализа как инструмента интерпретации результатов исследования.</w:t>
            </w:r>
          </w:p>
          <w:p w:rsidR="004B335F" w:rsidRPr="00BE7723" w:rsidRDefault="004B335F" w:rsidP="004B335F">
            <w:pPr>
              <w:suppressAutoHyphens/>
              <w:jc w:val="both"/>
              <w:rPr>
                <w:sz w:val="28"/>
                <w:szCs w:val="28"/>
                <w:u w:color="252525"/>
                <w:shd w:val="clear" w:color="auto" w:fill="FFFFFF"/>
                <w:lang w:eastAsia="en-US"/>
              </w:rPr>
            </w:pPr>
            <w:r w:rsidRPr="00BE7723">
              <w:rPr>
                <w:sz w:val="28"/>
                <w:szCs w:val="28"/>
                <w:u w:color="252525"/>
                <w:shd w:val="clear" w:color="auto" w:fill="FFFFFF"/>
                <w:lang w:eastAsia="en-US"/>
              </w:rPr>
              <w:t xml:space="preserve">Самостоятельно определяют параметры и критерии успешности реализации проекта, принимают параметры и критерии  </w:t>
            </w:r>
            <w:r w:rsidRPr="00BE7723">
              <w:rPr>
                <w:sz w:val="28"/>
                <w:szCs w:val="28"/>
                <w:u w:color="252525"/>
                <w:shd w:val="clear" w:color="auto" w:fill="FFFFFF"/>
                <w:lang w:eastAsia="en-US"/>
              </w:rPr>
              <w:lastRenderedPageBreak/>
              <w:t>успешности проекта,  предлагаемые другими, внешними по отношению к школе социальными и культурными сообществами.</w:t>
            </w:r>
          </w:p>
          <w:p w:rsidR="004B335F" w:rsidRPr="00BE7723" w:rsidRDefault="004B335F" w:rsidP="004B335F">
            <w:pPr>
              <w:suppressAutoHyphens/>
              <w:jc w:val="both"/>
              <w:rPr>
                <w:sz w:val="28"/>
                <w:szCs w:val="28"/>
                <w:lang w:eastAsia="en-US"/>
              </w:rPr>
            </w:pPr>
          </w:p>
          <w:p w:rsidR="004B335F" w:rsidRPr="00BE7723" w:rsidRDefault="004B335F" w:rsidP="004B335F">
            <w:pPr>
              <w:suppressAutoHyphens/>
              <w:jc w:val="both"/>
              <w:rPr>
                <w:sz w:val="28"/>
                <w:szCs w:val="28"/>
                <w:lang w:eastAsia="en-US"/>
              </w:rPr>
            </w:pPr>
            <w:r w:rsidRPr="00BE7723">
              <w:rPr>
                <w:sz w:val="28"/>
                <w:szCs w:val="28"/>
                <w:lang w:eastAsia="en-US"/>
              </w:rPr>
              <w:t>3.Презентация результатов проекта или учебно-исследовательской деятельности проводится не только в школе, но и в том социальном и культурном пространстве, где проект разворачивался (результаты представляются, например волонтёрскому сообществу или бизнес сообществу).</w:t>
            </w:r>
          </w:p>
        </w:tc>
      </w:tr>
    </w:tbl>
    <w:p w:rsidR="004B335F" w:rsidRPr="00BE7723" w:rsidRDefault="004B335F" w:rsidP="004B335F">
      <w:pPr>
        <w:suppressAutoHyphens/>
        <w:jc w:val="both"/>
        <w:rPr>
          <w:sz w:val="28"/>
          <w:szCs w:val="28"/>
          <w:lang w:eastAsia="en-US"/>
        </w:rPr>
      </w:pPr>
    </w:p>
    <w:p w:rsidR="004B335F" w:rsidRPr="00BE7723" w:rsidRDefault="004B335F" w:rsidP="004B335F">
      <w:pPr>
        <w:keepNext/>
        <w:suppressAutoHyphens/>
        <w:jc w:val="both"/>
        <w:outlineLvl w:val="2"/>
        <w:rPr>
          <w:b/>
          <w:bCs/>
          <w:color w:val="000000"/>
          <w:sz w:val="28"/>
          <w:szCs w:val="28"/>
          <w:u w:color="000000"/>
          <w:lang w:eastAsia="en-US"/>
        </w:rPr>
      </w:pPr>
      <w:bookmarkStart w:id="4" w:name="_Toc435412699"/>
      <w:bookmarkStart w:id="5" w:name="_Toc453968173"/>
      <w:r w:rsidRPr="00BE7723">
        <w:rPr>
          <w:b/>
          <w:bCs/>
          <w:sz w:val="28"/>
          <w:szCs w:val="28"/>
          <w:lang w:eastAsia="en-US"/>
        </w:rPr>
        <w:t>Описание основных направлений учебно-исследовательской и проектной деятельности учащихся</w:t>
      </w:r>
      <w:bookmarkEnd w:id="4"/>
      <w:bookmarkEnd w:id="5"/>
    </w:p>
    <w:p w:rsidR="004B335F" w:rsidRPr="00BE7723" w:rsidRDefault="004B335F" w:rsidP="004B335F">
      <w:pPr>
        <w:widowControl w:val="0"/>
        <w:suppressAutoHyphens/>
        <w:autoSpaceDE w:val="0"/>
        <w:autoSpaceDN w:val="0"/>
        <w:adjustRightInd w:val="0"/>
        <w:ind w:right="-2"/>
        <w:jc w:val="both"/>
        <w:rPr>
          <w:sz w:val="28"/>
          <w:szCs w:val="28"/>
        </w:rPr>
      </w:pPr>
      <w:r w:rsidRPr="00BE7723">
        <w:rPr>
          <w:sz w:val="28"/>
          <w:szCs w:val="28"/>
          <w:u w:color="000000"/>
          <w:lang w:eastAsia="en-US"/>
        </w:rPr>
        <w:t>Направлениями проектной и учебно-исследовательской деятельности являются:</w:t>
      </w:r>
    </w:p>
    <w:p w:rsidR="004B335F" w:rsidRPr="00BE7723" w:rsidRDefault="004B335F" w:rsidP="004B335F">
      <w:pPr>
        <w:pStyle w:val="a3"/>
        <w:numPr>
          <w:ilvl w:val="0"/>
          <w:numId w:val="21"/>
        </w:numPr>
        <w:suppressAutoHyphens/>
        <w:jc w:val="both"/>
        <w:rPr>
          <w:sz w:val="28"/>
          <w:szCs w:val="28"/>
          <w:u w:color="000000"/>
        </w:rPr>
      </w:pPr>
      <w:r w:rsidRPr="00BE7723">
        <w:rPr>
          <w:sz w:val="28"/>
          <w:szCs w:val="28"/>
          <w:u w:color="000000"/>
        </w:rPr>
        <w:t>исследовательское;</w:t>
      </w:r>
    </w:p>
    <w:p w:rsidR="004B335F" w:rsidRPr="00BE7723" w:rsidRDefault="004B335F" w:rsidP="004B335F">
      <w:pPr>
        <w:pStyle w:val="a3"/>
        <w:numPr>
          <w:ilvl w:val="0"/>
          <w:numId w:val="21"/>
        </w:numPr>
        <w:suppressAutoHyphens/>
        <w:jc w:val="both"/>
        <w:rPr>
          <w:sz w:val="28"/>
          <w:szCs w:val="28"/>
          <w:u w:color="000000"/>
        </w:rPr>
      </w:pPr>
      <w:r w:rsidRPr="00BE7723">
        <w:rPr>
          <w:sz w:val="28"/>
          <w:szCs w:val="28"/>
          <w:u w:color="000000"/>
        </w:rPr>
        <w:t>инженерное (конструкторское);</w:t>
      </w:r>
    </w:p>
    <w:p w:rsidR="004B335F" w:rsidRPr="00BE7723" w:rsidRDefault="004B335F" w:rsidP="004B335F">
      <w:pPr>
        <w:pStyle w:val="a3"/>
        <w:numPr>
          <w:ilvl w:val="0"/>
          <w:numId w:val="21"/>
        </w:numPr>
        <w:suppressAutoHyphens/>
        <w:jc w:val="both"/>
        <w:rPr>
          <w:sz w:val="28"/>
          <w:szCs w:val="28"/>
          <w:u w:color="000000"/>
        </w:rPr>
      </w:pPr>
      <w:r w:rsidRPr="00BE7723">
        <w:rPr>
          <w:sz w:val="28"/>
          <w:szCs w:val="28"/>
          <w:u w:color="000000"/>
        </w:rPr>
        <w:t>прикладное;</w:t>
      </w:r>
    </w:p>
    <w:p w:rsidR="004B335F" w:rsidRPr="00BE7723" w:rsidRDefault="004B335F" w:rsidP="004B335F">
      <w:pPr>
        <w:pStyle w:val="a3"/>
        <w:numPr>
          <w:ilvl w:val="0"/>
          <w:numId w:val="21"/>
        </w:numPr>
        <w:suppressAutoHyphens/>
        <w:jc w:val="both"/>
        <w:rPr>
          <w:sz w:val="28"/>
          <w:szCs w:val="28"/>
          <w:u w:color="000000"/>
        </w:rPr>
      </w:pPr>
      <w:r w:rsidRPr="00BE7723">
        <w:rPr>
          <w:sz w:val="28"/>
          <w:szCs w:val="28"/>
          <w:u w:color="000000"/>
        </w:rPr>
        <w:t>бизнес-проектирование;</w:t>
      </w:r>
    </w:p>
    <w:p w:rsidR="004B335F" w:rsidRPr="00BE7723" w:rsidRDefault="004B335F" w:rsidP="004B335F">
      <w:pPr>
        <w:pStyle w:val="a3"/>
        <w:numPr>
          <w:ilvl w:val="0"/>
          <w:numId w:val="21"/>
        </w:numPr>
        <w:suppressAutoHyphens/>
        <w:jc w:val="both"/>
        <w:rPr>
          <w:sz w:val="28"/>
          <w:szCs w:val="28"/>
          <w:u w:color="000000"/>
        </w:rPr>
      </w:pPr>
      <w:r w:rsidRPr="00BE7723">
        <w:rPr>
          <w:sz w:val="28"/>
          <w:szCs w:val="28"/>
          <w:u w:color="000000"/>
        </w:rPr>
        <w:t>информационное;</w:t>
      </w:r>
    </w:p>
    <w:p w:rsidR="004B335F" w:rsidRPr="00BE7723" w:rsidRDefault="004B335F" w:rsidP="004B335F">
      <w:pPr>
        <w:pStyle w:val="a3"/>
        <w:numPr>
          <w:ilvl w:val="0"/>
          <w:numId w:val="21"/>
        </w:numPr>
        <w:suppressAutoHyphens/>
        <w:jc w:val="both"/>
        <w:rPr>
          <w:sz w:val="28"/>
          <w:szCs w:val="28"/>
          <w:u w:color="000000"/>
        </w:rPr>
      </w:pPr>
      <w:r w:rsidRPr="00BE7723">
        <w:rPr>
          <w:sz w:val="28"/>
          <w:szCs w:val="28"/>
          <w:u w:color="000000"/>
        </w:rPr>
        <w:t>социальное;</w:t>
      </w:r>
    </w:p>
    <w:p w:rsidR="004B335F" w:rsidRPr="00BE7723" w:rsidRDefault="004B335F" w:rsidP="004B335F">
      <w:pPr>
        <w:pStyle w:val="a3"/>
        <w:numPr>
          <w:ilvl w:val="0"/>
          <w:numId w:val="21"/>
        </w:numPr>
        <w:suppressAutoHyphens/>
        <w:jc w:val="both"/>
        <w:rPr>
          <w:sz w:val="28"/>
          <w:szCs w:val="28"/>
          <w:u w:color="000000"/>
        </w:rPr>
      </w:pPr>
      <w:r w:rsidRPr="00BE7723">
        <w:rPr>
          <w:sz w:val="28"/>
          <w:szCs w:val="28"/>
          <w:u w:color="000000"/>
        </w:rPr>
        <w:t>игровое;</w:t>
      </w:r>
    </w:p>
    <w:p w:rsidR="004B335F" w:rsidRPr="00BE7723" w:rsidRDefault="004B335F" w:rsidP="004B335F">
      <w:pPr>
        <w:pStyle w:val="a3"/>
        <w:numPr>
          <w:ilvl w:val="0"/>
          <w:numId w:val="21"/>
        </w:numPr>
        <w:suppressAutoHyphens/>
        <w:jc w:val="both"/>
        <w:rPr>
          <w:sz w:val="28"/>
          <w:szCs w:val="28"/>
          <w:u w:color="000000"/>
        </w:rPr>
      </w:pPr>
      <w:r w:rsidRPr="00BE7723">
        <w:rPr>
          <w:sz w:val="28"/>
          <w:szCs w:val="28"/>
          <w:u w:color="000000"/>
        </w:rPr>
        <w:t>творческое.</w:t>
      </w:r>
    </w:p>
    <w:p w:rsidR="004B335F" w:rsidRPr="00BE7723" w:rsidRDefault="004B335F" w:rsidP="004B335F">
      <w:pPr>
        <w:pStyle w:val="a4"/>
        <w:jc w:val="both"/>
        <w:rPr>
          <w:b w:val="0"/>
          <w:sz w:val="28"/>
          <w:szCs w:val="28"/>
        </w:rPr>
      </w:pPr>
      <w:r w:rsidRPr="00BE7723">
        <w:rPr>
          <w:b w:val="0"/>
          <w:sz w:val="28"/>
          <w:szCs w:val="28"/>
        </w:rPr>
        <w:t xml:space="preserve">На уровне среднего общего образования приоритетными направлениями </w:t>
      </w:r>
      <w:r w:rsidRPr="00BE7723">
        <w:rPr>
          <w:b w:val="0"/>
          <w:spacing w:val="-2"/>
          <w:sz w:val="28"/>
          <w:szCs w:val="28"/>
        </w:rPr>
        <w:t>являются:</w:t>
      </w:r>
    </w:p>
    <w:p w:rsidR="004B335F" w:rsidRPr="00BE7723" w:rsidRDefault="004B335F" w:rsidP="004B335F">
      <w:pPr>
        <w:pStyle w:val="a3"/>
        <w:widowControl w:val="0"/>
        <w:numPr>
          <w:ilvl w:val="0"/>
          <w:numId w:val="26"/>
        </w:numPr>
        <w:tabs>
          <w:tab w:val="left" w:pos="929"/>
          <w:tab w:val="left" w:pos="930"/>
        </w:tabs>
        <w:autoSpaceDE w:val="0"/>
        <w:autoSpaceDN w:val="0"/>
        <w:ind w:left="930"/>
        <w:contextualSpacing w:val="0"/>
        <w:jc w:val="both"/>
        <w:rPr>
          <w:sz w:val="28"/>
          <w:szCs w:val="28"/>
        </w:rPr>
      </w:pPr>
      <w:r w:rsidRPr="00BE7723">
        <w:rPr>
          <w:spacing w:val="-2"/>
          <w:sz w:val="28"/>
          <w:szCs w:val="28"/>
        </w:rPr>
        <w:t>социальное;</w:t>
      </w:r>
    </w:p>
    <w:p w:rsidR="004B335F" w:rsidRPr="00BE7723" w:rsidRDefault="004B335F" w:rsidP="004B335F">
      <w:pPr>
        <w:pStyle w:val="a3"/>
        <w:widowControl w:val="0"/>
        <w:numPr>
          <w:ilvl w:val="0"/>
          <w:numId w:val="26"/>
        </w:numPr>
        <w:tabs>
          <w:tab w:val="left" w:pos="929"/>
          <w:tab w:val="left" w:pos="930"/>
        </w:tabs>
        <w:autoSpaceDE w:val="0"/>
        <w:autoSpaceDN w:val="0"/>
        <w:ind w:left="930"/>
        <w:contextualSpacing w:val="0"/>
        <w:jc w:val="both"/>
        <w:rPr>
          <w:sz w:val="28"/>
          <w:szCs w:val="28"/>
        </w:rPr>
      </w:pPr>
      <w:r w:rsidRPr="00BE7723">
        <w:rPr>
          <w:spacing w:val="-2"/>
          <w:sz w:val="28"/>
          <w:szCs w:val="28"/>
        </w:rPr>
        <w:t>бизнес-проектирование;</w:t>
      </w:r>
    </w:p>
    <w:p w:rsidR="004B335F" w:rsidRPr="00BE7723" w:rsidRDefault="004B335F" w:rsidP="004B335F">
      <w:pPr>
        <w:pStyle w:val="a3"/>
        <w:widowControl w:val="0"/>
        <w:numPr>
          <w:ilvl w:val="0"/>
          <w:numId w:val="26"/>
        </w:numPr>
        <w:tabs>
          <w:tab w:val="left" w:pos="929"/>
          <w:tab w:val="left" w:pos="930"/>
        </w:tabs>
        <w:autoSpaceDE w:val="0"/>
        <w:autoSpaceDN w:val="0"/>
        <w:ind w:left="930"/>
        <w:contextualSpacing w:val="0"/>
        <w:jc w:val="both"/>
        <w:rPr>
          <w:sz w:val="28"/>
          <w:szCs w:val="28"/>
        </w:rPr>
      </w:pPr>
      <w:r w:rsidRPr="00BE7723">
        <w:rPr>
          <w:spacing w:val="-2"/>
          <w:sz w:val="28"/>
          <w:szCs w:val="28"/>
        </w:rPr>
        <w:t>исследовательское;</w:t>
      </w:r>
    </w:p>
    <w:p w:rsidR="004B335F" w:rsidRPr="00BE7723" w:rsidRDefault="004B335F" w:rsidP="004B335F">
      <w:pPr>
        <w:pStyle w:val="a3"/>
        <w:widowControl w:val="0"/>
        <w:numPr>
          <w:ilvl w:val="0"/>
          <w:numId w:val="26"/>
        </w:numPr>
        <w:tabs>
          <w:tab w:val="left" w:pos="929"/>
          <w:tab w:val="left" w:pos="930"/>
        </w:tabs>
        <w:autoSpaceDE w:val="0"/>
        <w:autoSpaceDN w:val="0"/>
        <w:ind w:left="930"/>
        <w:contextualSpacing w:val="0"/>
        <w:jc w:val="both"/>
        <w:rPr>
          <w:sz w:val="28"/>
          <w:szCs w:val="28"/>
        </w:rPr>
      </w:pPr>
      <w:r w:rsidRPr="00BE7723">
        <w:rPr>
          <w:spacing w:val="-2"/>
          <w:sz w:val="28"/>
          <w:szCs w:val="28"/>
        </w:rPr>
        <w:t>инженерное;</w:t>
      </w:r>
    </w:p>
    <w:p w:rsidR="004B335F" w:rsidRPr="00BE7723" w:rsidRDefault="004B335F" w:rsidP="004B335F">
      <w:pPr>
        <w:pStyle w:val="a3"/>
        <w:widowControl w:val="0"/>
        <w:numPr>
          <w:ilvl w:val="0"/>
          <w:numId w:val="26"/>
        </w:numPr>
        <w:tabs>
          <w:tab w:val="left" w:pos="929"/>
          <w:tab w:val="left" w:pos="930"/>
        </w:tabs>
        <w:autoSpaceDE w:val="0"/>
        <w:autoSpaceDN w:val="0"/>
        <w:ind w:left="930"/>
        <w:contextualSpacing w:val="0"/>
        <w:jc w:val="both"/>
        <w:rPr>
          <w:sz w:val="28"/>
          <w:szCs w:val="28"/>
        </w:rPr>
      </w:pPr>
      <w:r w:rsidRPr="00BE7723">
        <w:rPr>
          <w:spacing w:val="-2"/>
          <w:sz w:val="28"/>
          <w:szCs w:val="28"/>
        </w:rPr>
        <w:t>информационное.</w:t>
      </w:r>
    </w:p>
    <w:p w:rsidR="004B335F" w:rsidRPr="00BE7723" w:rsidRDefault="004B335F" w:rsidP="004B335F">
      <w:pPr>
        <w:pStyle w:val="a3"/>
        <w:suppressAutoHyphens/>
        <w:jc w:val="both"/>
        <w:rPr>
          <w:sz w:val="28"/>
          <w:szCs w:val="28"/>
          <w:u w:color="000000"/>
        </w:rPr>
      </w:pPr>
    </w:p>
    <w:p w:rsidR="004B335F" w:rsidRPr="00BE7723" w:rsidRDefault="004B335F" w:rsidP="004B335F">
      <w:pPr>
        <w:keepNext/>
        <w:suppressAutoHyphens/>
        <w:jc w:val="both"/>
        <w:outlineLvl w:val="2"/>
        <w:rPr>
          <w:b/>
          <w:sz w:val="28"/>
          <w:szCs w:val="28"/>
          <w:lang w:eastAsia="en-US"/>
        </w:rPr>
      </w:pPr>
      <w:bookmarkStart w:id="6" w:name="_Toc435412700"/>
      <w:bookmarkStart w:id="7" w:name="_Toc453968174"/>
      <w:r w:rsidRPr="00BE7723">
        <w:rPr>
          <w:b/>
          <w:bCs/>
          <w:sz w:val="28"/>
          <w:szCs w:val="28"/>
          <w:u w:color="000000"/>
          <w:lang w:eastAsia="en-US"/>
        </w:rPr>
        <w:t>Планируемые результаты учебно-исследовательской и проектной деятельности учащихся в рамках урочной и внеурочной деятельности</w:t>
      </w:r>
      <w:bookmarkEnd w:id="6"/>
      <w:bookmarkEnd w:id="7"/>
      <w:r w:rsidRPr="00BE7723">
        <w:rPr>
          <w:b/>
          <w:bCs/>
          <w:sz w:val="28"/>
          <w:szCs w:val="28"/>
          <w:u w:color="000000"/>
          <w:lang w:eastAsia="en-US"/>
        </w:rPr>
        <w:t>.</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В результате учебно-исследовательской и проектной деятельности учащиеся получат представление:</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 таких понятиях, как концепция, научная гипотеза, метод, эксперимент, надежность гипотезы, модель, метод сбора и метод анализа данных;</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 том, чем отличаются исследования в гуманитарных областях от исследований в естественных науках;</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об истории науки;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 новейших разработках в области науки и технологий;</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lastRenderedPageBreak/>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 р.);</w:t>
      </w:r>
    </w:p>
    <w:p w:rsidR="004B335F" w:rsidRPr="00BE7723" w:rsidRDefault="004B335F" w:rsidP="004B335F">
      <w:pPr>
        <w:suppressAutoHyphens/>
        <w:ind w:firstLine="709"/>
        <w:jc w:val="both"/>
        <w:rPr>
          <w:b/>
          <w:sz w:val="28"/>
          <w:szCs w:val="28"/>
          <w:u w:color="000000"/>
          <w:lang w:eastAsia="en-US"/>
        </w:rPr>
      </w:pPr>
      <w:r w:rsidRPr="00BE7723">
        <w:rPr>
          <w:b/>
          <w:sz w:val="28"/>
          <w:szCs w:val="28"/>
          <w:u w:color="000000"/>
          <w:lang w:eastAsia="en-US"/>
        </w:rPr>
        <w:t>Выпускник научится: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решать задачи, находящиеся на стыке нескольких учебных дисциплин;</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использовать основной алгоритм исследования при решении своих учебно-познавательных задач;</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использовать элементы математического моделирования при решении исследовательских задач;</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использовать элементы математического анализа для интерпретации результатов, полученных в ходе учебно-исследовательской работы.</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 xml:space="preserve">В ходе освоения принципов учебно-исследовательской и проектной деятельностей учащиеся </w:t>
      </w:r>
      <w:r w:rsidRPr="00BE7723">
        <w:rPr>
          <w:b/>
          <w:sz w:val="28"/>
          <w:szCs w:val="28"/>
          <w:u w:color="000000"/>
          <w:lang w:eastAsia="en-US"/>
        </w:rPr>
        <w:t>научатся: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отслеживать и принимать во внимание тенденции развития различных видов деятельности, в том числе научных, учитывать их при постановке собственных целей;</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оценивать ресурсы, в том числе и нематериальные (такие, как время), необходимые для достижения поставленной цели;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адекватно оценивать риски реализации проекта и проведения исследования и предусматривать пути минимизации этих рисков;</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адекватно оценивать последствия реализации своего проекта (изменения, которые он повлечет в жизни других людей, сообществ);</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адекватно оценивать дальнейшее развитие своего проекта или исследования, видеть возможные варианты применения результатов.</w:t>
      </w:r>
    </w:p>
    <w:p w:rsidR="004B335F" w:rsidRPr="00BE7723" w:rsidRDefault="004B335F" w:rsidP="004B335F">
      <w:pPr>
        <w:keepNext/>
        <w:suppressAutoHyphens/>
        <w:jc w:val="both"/>
        <w:outlineLvl w:val="2"/>
        <w:rPr>
          <w:b/>
          <w:bCs/>
          <w:sz w:val="28"/>
          <w:szCs w:val="28"/>
          <w:lang w:eastAsia="en-US"/>
        </w:rPr>
      </w:pPr>
      <w:bookmarkStart w:id="8" w:name="_Toc435412701"/>
      <w:bookmarkStart w:id="9" w:name="_Toc453968175"/>
      <w:r w:rsidRPr="00BE7723">
        <w:rPr>
          <w:b/>
          <w:bCs/>
          <w:sz w:val="28"/>
          <w:szCs w:val="28"/>
          <w:lang w:eastAsia="en-US"/>
        </w:rPr>
        <w:lastRenderedPageBreak/>
        <w:t>Описание условий, обеспечивающих развитие универсальных учебных действий, в том числе системы организационно-методического и ресурсного обеспечения учебно-исследовательской и проектной деятельности учащихся</w:t>
      </w:r>
      <w:bookmarkEnd w:id="8"/>
      <w:bookmarkEnd w:id="9"/>
      <w:r w:rsidRPr="00BE7723">
        <w:rPr>
          <w:b/>
          <w:bCs/>
          <w:sz w:val="28"/>
          <w:szCs w:val="28"/>
          <w:lang w:eastAsia="en-US"/>
        </w:rPr>
        <w:t>.</w:t>
      </w:r>
    </w:p>
    <w:p w:rsidR="004B335F" w:rsidRPr="00BE7723" w:rsidRDefault="004B335F" w:rsidP="004B335F">
      <w:pPr>
        <w:suppressAutoHyphens/>
        <w:ind w:firstLine="709"/>
        <w:jc w:val="both"/>
        <w:rPr>
          <w:sz w:val="28"/>
          <w:szCs w:val="28"/>
          <w:lang w:eastAsia="en-US"/>
        </w:rPr>
      </w:pPr>
      <w:r w:rsidRPr="00BE7723">
        <w:rPr>
          <w:sz w:val="28"/>
          <w:szCs w:val="28"/>
          <w:lang w:eastAsia="en-US"/>
        </w:rPr>
        <w:t>К условиям, обеспечивающим успешное развитие  универсальных учебных действий,  школа относит:</w:t>
      </w:r>
    </w:p>
    <w:p w:rsidR="004B335F" w:rsidRPr="00BE7723" w:rsidRDefault="004B335F" w:rsidP="004B335F">
      <w:pPr>
        <w:pStyle w:val="a3"/>
        <w:numPr>
          <w:ilvl w:val="0"/>
          <w:numId w:val="22"/>
        </w:numPr>
        <w:suppressAutoHyphens/>
        <w:jc w:val="both"/>
        <w:rPr>
          <w:i/>
          <w:sz w:val="28"/>
          <w:szCs w:val="28"/>
          <w:u w:val="single"/>
          <w:lang w:eastAsia="en-US"/>
        </w:rPr>
      </w:pPr>
      <w:r w:rsidRPr="00BE7723">
        <w:rPr>
          <w:i/>
          <w:sz w:val="28"/>
          <w:szCs w:val="28"/>
          <w:lang w:eastAsia="en-US"/>
        </w:rPr>
        <w:t xml:space="preserve">Кадровые условия, </w:t>
      </w:r>
      <w:r w:rsidRPr="00BE7723">
        <w:rPr>
          <w:sz w:val="28"/>
          <w:szCs w:val="28"/>
          <w:lang w:eastAsia="en-US"/>
        </w:rPr>
        <w:t xml:space="preserve">предполагающие </w:t>
      </w:r>
      <w:r w:rsidRPr="00BE7723">
        <w:rPr>
          <w:sz w:val="28"/>
          <w:szCs w:val="28"/>
          <w:u w:color="000000"/>
        </w:rPr>
        <w:t xml:space="preserve">высокий профессиональный уровень педагогического коллектива. Учителя </w:t>
      </w:r>
      <w:r w:rsidRPr="00BE7723">
        <w:rPr>
          <w:sz w:val="28"/>
          <w:szCs w:val="28"/>
          <w:lang w:eastAsia="en-US"/>
        </w:rPr>
        <w:t xml:space="preserve">МОУ «Средняя школа № 3» г. Гаврилов-Яма </w:t>
      </w:r>
      <w:r w:rsidRPr="00BE7723">
        <w:rPr>
          <w:sz w:val="28"/>
          <w:szCs w:val="28"/>
          <w:u w:color="000000"/>
        </w:rPr>
        <w:t>участвуют в научно-практических, научно-методических, методических семинарах, конференциях, курсах повышения квалификации, ярмарках педагогических идей, педагогических ассамблеях, региональных педагогических сообществах.</w:t>
      </w:r>
    </w:p>
    <w:p w:rsidR="004B335F" w:rsidRPr="00BE7723" w:rsidRDefault="004B335F" w:rsidP="004B335F">
      <w:pPr>
        <w:suppressAutoHyphens/>
        <w:jc w:val="both"/>
        <w:rPr>
          <w:sz w:val="28"/>
          <w:szCs w:val="28"/>
          <w:u w:color="222222"/>
          <w:shd w:val="clear" w:color="auto" w:fill="FFFFFF"/>
        </w:rPr>
      </w:pPr>
      <w:r w:rsidRPr="00BE7723">
        <w:rPr>
          <w:sz w:val="28"/>
          <w:szCs w:val="28"/>
          <w:u w:color="222222"/>
          <w:shd w:val="clear" w:color="auto" w:fill="FFFFFF"/>
        </w:rPr>
        <w:t xml:space="preserve">         Педагоги </w:t>
      </w:r>
      <w:r w:rsidRPr="00BE7723">
        <w:rPr>
          <w:sz w:val="28"/>
          <w:szCs w:val="28"/>
          <w:lang w:eastAsia="en-US"/>
        </w:rPr>
        <w:t xml:space="preserve">МОУ «Средняя школа № 3» г. Гаврилов-Яма </w:t>
      </w:r>
      <w:r w:rsidRPr="00BE7723">
        <w:rPr>
          <w:sz w:val="28"/>
          <w:szCs w:val="28"/>
          <w:u w:color="222222"/>
          <w:shd w:val="clear" w:color="auto" w:fill="FFFFFF"/>
        </w:rPr>
        <w:t xml:space="preserve">владеют представлениями о возрастных особенностях учащихся начальной, основной и старшей школы, прошли курсы повышения квалификации, посвященные ФГОС. Участвовали в разработке программы развития  УУД. </w:t>
      </w:r>
    </w:p>
    <w:p w:rsidR="004B335F" w:rsidRPr="00BE7723" w:rsidRDefault="004B335F" w:rsidP="004B335F">
      <w:pPr>
        <w:suppressAutoHyphens/>
        <w:jc w:val="both"/>
        <w:rPr>
          <w:sz w:val="28"/>
          <w:szCs w:val="28"/>
          <w:u w:color="222222"/>
        </w:rPr>
      </w:pPr>
      <w:r w:rsidRPr="00BE7723">
        <w:rPr>
          <w:sz w:val="28"/>
          <w:szCs w:val="28"/>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 осуществляют формирование УУД в рамках проектной, исследовательской деятельности.</w:t>
      </w:r>
    </w:p>
    <w:p w:rsidR="004B335F" w:rsidRPr="00BE7723" w:rsidRDefault="004B335F" w:rsidP="004B335F">
      <w:pPr>
        <w:suppressAutoHyphens/>
        <w:jc w:val="both"/>
        <w:rPr>
          <w:sz w:val="28"/>
          <w:szCs w:val="28"/>
          <w:u w:color="222222"/>
        </w:rPr>
      </w:pPr>
      <w:r w:rsidRPr="00BE7723">
        <w:rPr>
          <w:sz w:val="28"/>
          <w:szCs w:val="28"/>
          <w:u w:color="222222"/>
          <w:shd w:val="clear" w:color="auto" w:fill="FFFFFF"/>
        </w:rPr>
        <w:t>Характер взаимодействия педагога и учащегося не противоречит представлениям об условиях формирования УУД.</w:t>
      </w:r>
    </w:p>
    <w:p w:rsidR="004B335F" w:rsidRPr="00BE7723" w:rsidRDefault="004B335F" w:rsidP="004B335F">
      <w:pPr>
        <w:suppressAutoHyphens/>
        <w:jc w:val="both"/>
        <w:rPr>
          <w:sz w:val="28"/>
          <w:szCs w:val="28"/>
          <w:u w:color="222222"/>
        </w:rPr>
      </w:pPr>
      <w:r w:rsidRPr="00BE7723">
        <w:rPr>
          <w:sz w:val="28"/>
          <w:szCs w:val="28"/>
          <w:u w:color="222222"/>
          <w:shd w:val="clear" w:color="auto" w:fill="FFFFFF"/>
        </w:rPr>
        <w:t xml:space="preserve">Педагоги владеют методиками формирующего оценивания; </w:t>
      </w:r>
    </w:p>
    <w:p w:rsidR="004B335F" w:rsidRPr="00BE7723" w:rsidRDefault="004B335F" w:rsidP="004B335F">
      <w:pPr>
        <w:suppressAutoHyphens/>
        <w:jc w:val="both"/>
        <w:rPr>
          <w:sz w:val="28"/>
          <w:szCs w:val="28"/>
          <w:u w:color="222222"/>
          <w:shd w:val="clear" w:color="auto" w:fill="FFFFFF"/>
        </w:rPr>
      </w:pPr>
      <w:r w:rsidRPr="00BE7723">
        <w:rPr>
          <w:sz w:val="28"/>
          <w:szCs w:val="28"/>
          <w:u w:color="222222"/>
          <w:shd w:val="clear" w:color="auto" w:fill="FFFFFF"/>
        </w:rPr>
        <w:t>Учителя школы имеют опыт применения инструментария для оценки качества формирования УУД в рамках одного или нескольких предметов.</w:t>
      </w:r>
    </w:p>
    <w:p w:rsidR="004B335F" w:rsidRPr="00BE7723" w:rsidRDefault="004B335F" w:rsidP="004B335F">
      <w:pPr>
        <w:suppressAutoHyphens/>
        <w:jc w:val="both"/>
        <w:rPr>
          <w:sz w:val="28"/>
          <w:szCs w:val="28"/>
          <w:u w:color="222222"/>
          <w:shd w:val="clear" w:color="auto" w:fill="FFFFFF"/>
        </w:rPr>
      </w:pPr>
    </w:p>
    <w:p w:rsidR="004B335F" w:rsidRPr="00BE7723" w:rsidRDefault="004B335F" w:rsidP="004B335F">
      <w:pPr>
        <w:pStyle w:val="a3"/>
        <w:numPr>
          <w:ilvl w:val="0"/>
          <w:numId w:val="23"/>
        </w:numPr>
        <w:suppressAutoHyphens/>
        <w:jc w:val="both"/>
        <w:rPr>
          <w:sz w:val="28"/>
          <w:szCs w:val="28"/>
        </w:rPr>
      </w:pPr>
      <w:r w:rsidRPr="00BE7723">
        <w:rPr>
          <w:i/>
          <w:sz w:val="28"/>
          <w:szCs w:val="28"/>
        </w:rPr>
        <w:t xml:space="preserve">Особенности организации </w:t>
      </w:r>
      <w:r w:rsidRPr="00BE7723">
        <w:rPr>
          <w:i/>
          <w:sz w:val="28"/>
          <w:szCs w:val="28"/>
          <w:u w:color="222222"/>
          <w:shd w:val="clear" w:color="auto" w:fill="FFFFFF"/>
          <w:lang w:eastAsia="en-US"/>
        </w:rPr>
        <w:t>образовательного пространства старшей школы</w:t>
      </w:r>
      <w:r w:rsidRPr="00BE7723">
        <w:rPr>
          <w:sz w:val="28"/>
          <w:szCs w:val="28"/>
          <w:u w:color="222222"/>
          <w:shd w:val="clear" w:color="auto" w:fill="FFFFFF"/>
          <w:lang w:eastAsia="en-US"/>
        </w:rPr>
        <w:t xml:space="preserve">. </w:t>
      </w:r>
    </w:p>
    <w:p w:rsidR="004B335F" w:rsidRPr="00BE7723" w:rsidRDefault="004B335F" w:rsidP="004B335F">
      <w:pPr>
        <w:suppressAutoHyphens/>
        <w:jc w:val="both"/>
        <w:rPr>
          <w:sz w:val="28"/>
          <w:szCs w:val="28"/>
        </w:rPr>
      </w:pPr>
      <w:r w:rsidRPr="00BE7723">
        <w:rPr>
          <w:sz w:val="28"/>
          <w:szCs w:val="28"/>
          <w:u w:color="222222"/>
          <w:shd w:val="clear" w:color="auto" w:fill="FFFFFF"/>
          <w:lang w:eastAsia="en-US"/>
        </w:rPr>
        <w:t xml:space="preserve">Образовательное пространство старшей школы интегрировано в </w:t>
      </w:r>
      <w:r w:rsidRPr="00BE7723">
        <w:rPr>
          <w:i/>
          <w:sz w:val="28"/>
          <w:szCs w:val="28"/>
          <w:u w:color="222222"/>
          <w:shd w:val="clear" w:color="auto" w:fill="FFFFFF"/>
          <w:lang w:eastAsia="en-US"/>
        </w:rPr>
        <w:t>открытое образовательное пространство</w:t>
      </w:r>
      <w:r w:rsidRPr="00BE7723">
        <w:rPr>
          <w:sz w:val="28"/>
          <w:szCs w:val="28"/>
          <w:u w:color="222222"/>
          <w:shd w:val="clear" w:color="auto" w:fill="FFFFFF"/>
          <w:lang w:eastAsia="en-US"/>
        </w:rPr>
        <w:t>:</w:t>
      </w:r>
    </w:p>
    <w:p w:rsidR="004B335F" w:rsidRPr="00BE7723" w:rsidRDefault="004B335F" w:rsidP="004B335F">
      <w:pPr>
        <w:numPr>
          <w:ilvl w:val="0"/>
          <w:numId w:val="1"/>
        </w:numPr>
        <w:suppressAutoHyphens/>
        <w:jc w:val="both"/>
        <w:rPr>
          <w:sz w:val="28"/>
          <w:szCs w:val="28"/>
          <w:u w:color="222222"/>
        </w:rPr>
      </w:pPr>
      <w:r w:rsidRPr="00BE7723">
        <w:rPr>
          <w:sz w:val="28"/>
          <w:szCs w:val="28"/>
          <w:u w:color="222222"/>
          <w:shd w:val="clear" w:color="auto" w:fill="FFFFFF"/>
        </w:rPr>
        <w:t xml:space="preserve"> осуществляется взаимодействие </w:t>
      </w:r>
      <w:r w:rsidRPr="00BE7723">
        <w:rPr>
          <w:sz w:val="28"/>
          <w:szCs w:val="28"/>
          <w:lang w:eastAsia="en-US"/>
        </w:rPr>
        <w:t xml:space="preserve">МОУ «Средняя школа № 3» г. Гаврилов-Яма </w:t>
      </w:r>
      <w:r w:rsidRPr="00BE7723">
        <w:rPr>
          <w:sz w:val="28"/>
          <w:szCs w:val="28"/>
          <w:u w:color="222222"/>
          <w:shd w:val="clear" w:color="auto" w:fill="FFFFFF"/>
        </w:rPr>
        <w:t>с другими организациями общего и дополнительного образования, с учреждениями культуры;</w:t>
      </w:r>
    </w:p>
    <w:p w:rsidR="004B335F" w:rsidRPr="00BE7723" w:rsidRDefault="004B335F" w:rsidP="004B335F">
      <w:pPr>
        <w:numPr>
          <w:ilvl w:val="0"/>
          <w:numId w:val="1"/>
        </w:numPr>
        <w:suppressAutoHyphens/>
        <w:jc w:val="both"/>
        <w:rPr>
          <w:sz w:val="28"/>
          <w:szCs w:val="28"/>
          <w:u w:color="222222"/>
        </w:rPr>
      </w:pPr>
      <w:r w:rsidRPr="00BE7723">
        <w:rPr>
          <w:sz w:val="28"/>
          <w:szCs w:val="28"/>
          <w:u w:color="222222"/>
          <w:shd w:val="clear" w:color="auto" w:fill="FFFFFF"/>
        </w:rPr>
        <w:t xml:space="preserve"> обеспечиваются возможности выбора учащимся формы получения образования, уровня освоения предметного материала, обеспечивается психолого-педагогическое сопровождение    учащегося;</w:t>
      </w:r>
    </w:p>
    <w:p w:rsidR="004B335F" w:rsidRPr="00BE7723" w:rsidRDefault="004B335F" w:rsidP="004B335F">
      <w:pPr>
        <w:numPr>
          <w:ilvl w:val="0"/>
          <w:numId w:val="1"/>
        </w:numPr>
        <w:suppressAutoHyphens/>
        <w:jc w:val="both"/>
        <w:rPr>
          <w:sz w:val="28"/>
          <w:szCs w:val="28"/>
          <w:u w:color="222222"/>
        </w:rPr>
      </w:pPr>
      <w:r w:rsidRPr="00BE7723">
        <w:rPr>
          <w:sz w:val="28"/>
          <w:szCs w:val="28"/>
          <w:u w:color="222222"/>
          <w:shd w:val="clear" w:color="auto" w:fill="FFFFFF"/>
        </w:rPr>
        <w:t>обеспечивается учёт образовательных достижений, полученных учащимися в иных образовательных структурах, организациях и событиях;</w:t>
      </w:r>
    </w:p>
    <w:p w:rsidR="004B335F" w:rsidRPr="00BE7723" w:rsidRDefault="004B335F" w:rsidP="004B335F">
      <w:pPr>
        <w:numPr>
          <w:ilvl w:val="0"/>
          <w:numId w:val="1"/>
        </w:numPr>
        <w:suppressAutoHyphens/>
        <w:jc w:val="both"/>
        <w:rPr>
          <w:sz w:val="28"/>
          <w:szCs w:val="28"/>
          <w:u w:color="222222"/>
        </w:rPr>
      </w:pPr>
      <w:r w:rsidRPr="00BE7723">
        <w:rPr>
          <w:sz w:val="28"/>
          <w:szCs w:val="28"/>
          <w:u w:color="222222"/>
          <w:shd w:val="clear" w:color="auto" w:fill="FFFFFF"/>
        </w:rPr>
        <w:t>привлекаются дистанционные формы получения образования (онлайн-курсов, заочных школ, дистанционных университетов) как элемент индивидуальной образовательной траектории учащихся;</w:t>
      </w:r>
    </w:p>
    <w:p w:rsidR="004B335F" w:rsidRPr="00BE7723" w:rsidRDefault="004B335F" w:rsidP="004B335F">
      <w:pPr>
        <w:numPr>
          <w:ilvl w:val="0"/>
          <w:numId w:val="1"/>
        </w:numPr>
        <w:suppressAutoHyphens/>
        <w:jc w:val="both"/>
        <w:rPr>
          <w:sz w:val="28"/>
          <w:szCs w:val="28"/>
          <w:u w:color="222222"/>
        </w:rPr>
      </w:pPr>
      <w:r w:rsidRPr="00BE7723">
        <w:rPr>
          <w:sz w:val="28"/>
          <w:szCs w:val="28"/>
          <w:u w:color="222222"/>
          <w:shd w:val="clear" w:color="auto" w:fill="FFFFFF"/>
        </w:rPr>
        <w:t>привлекается сеть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B335F" w:rsidRPr="00BE7723" w:rsidRDefault="004B335F" w:rsidP="004B335F">
      <w:pPr>
        <w:numPr>
          <w:ilvl w:val="0"/>
          <w:numId w:val="1"/>
        </w:numPr>
        <w:suppressAutoHyphens/>
        <w:jc w:val="both"/>
        <w:rPr>
          <w:sz w:val="28"/>
          <w:szCs w:val="28"/>
          <w:u w:color="222222"/>
        </w:rPr>
      </w:pPr>
      <w:r w:rsidRPr="00BE7723">
        <w:rPr>
          <w:sz w:val="28"/>
          <w:szCs w:val="28"/>
          <w:u w:color="222222"/>
          <w:shd w:val="clear" w:color="auto" w:fill="FFFFFF"/>
        </w:rPr>
        <w:lastRenderedPageBreak/>
        <w:t>обеспечивается возможность вовлечения учащихся в проектную деятельность, в том числе в деятельность социального проектирования и социального предпринимательства;</w:t>
      </w:r>
    </w:p>
    <w:p w:rsidR="004B335F" w:rsidRPr="00BE7723" w:rsidRDefault="004B335F" w:rsidP="004B335F">
      <w:pPr>
        <w:numPr>
          <w:ilvl w:val="0"/>
          <w:numId w:val="1"/>
        </w:numPr>
        <w:suppressAutoHyphens/>
        <w:jc w:val="both"/>
        <w:rPr>
          <w:sz w:val="28"/>
          <w:szCs w:val="28"/>
          <w:u w:color="222222"/>
        </w:rPr>
      </w:pPr>
      <w:r w:rsidRPr="00BE7723">
        <w:rPr>
          <w:sz w:val="28"/>
          <w:szCs w:val="28"/>
          <w:u w:color="222222"/>
          <w:shd w:val="clear" w:color="auto" w:fill="FFFFFF"/>
        </w:rPr>
        <w:t>обеспечивается возможность вовлечения учащихся в разнообразную исследовательскую деятельность;</w:t>
      </w:r>
    </w:p>
    <w:p w:rsidR="004B335F" w:rsidRPr="00BE7723" w:rsidRDefault="004B335F" w:rsidP="004B335F">
      <w:pPr>
        <w:numPr>
          <w:ilvl w:val="0"/>
          <w:numId w:val="1"/>
        </w:numPr>
        <w:suppressAutoHyphens/>
        <w:jc w:val="both"/>
        <w:rPr>
          <w:sz w:val="28"/>
          <w:szCs w:val="28"/>
          <w:u w:color="222222"/>
        </w:rPr>
      </w:pPr>
      <w:r w:rsidRPr="00BE7723">
        <w:rPr>
          <w:sz w:val="28"/>
          <w:szCs w:val="28"/>
          <w:u w:color="222222"/>
          <w:shd w:val="clear" w:color="auto" w:fill="FFFFFF"/>
        </w:rPr>
        <w:t>обеспечивается социализация учащихся,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4B335F" w:rsidRPr="00BE7723" w:rsidRDefault="004B335F" w:rsidP="004B335F">
      <w:pPr>
        <w:suppressAutoHyphens/>
        <w:ind w:left="540"/>
        <w:jc w:val="both"/>
        <w:rPr>
          <w:sz w:val="28"/>
          <w:szCs w:val="28"/>
          <w:u w:color="222222"/>
        </w:rPr>
      </w:pPr>
    </w:p>
    <w:p w:rsidR="004B335F" w:rsidRPr="00BE7723" w:rsidRDefault="004B335F" w:rsidP="004B335F">
      <w:pPr>
        <w:pStyle w:val="a3"/>
        <w:numPr>
          <w:ilvl w:val="0"/>
          <w:numId w:val="23"/>
        </w:numPr>
        <w:suppressAutoHyphens/>
        <w:jc w:val="both"/>
        <w:rPr>
          <w:sz w:val="28"/>
          <w:szCs w:val="28"/>
          <w:u w:color="222222"/>
          <w:lang w:eastAsia="en-US"/>
        </w:rPr>
      </w:pPr>
      <w:r w:rsidRPr="00BE7723">
        <w:rPr>
          <w:i/>
          <w:sz w:val="28"/>
          <w:szCs w:val="28"/>
          <w:lang w:eastAsia="en-US"/>
        </w:rPr>
        <w:t>С</w:t>
      </w:r>
      <w:r w:rsidRPr="00BE7723">
        <w:rPr>
          <w:i/>
          <w:sz w:val="28"/>
          <w:szCs w:val="28"/>
          <w:u w:color="222222"/>
          <w:lang w:eastAsia="en-US"/>
        </w:rPr>
        <w:t>оздание методически единого пространства</w:t>
      </w:r>
      <w:r w:rsidRPr="00BE7723">
        <w:rPr>
          <w:sz w:val="28"/>
          <w:szCs w:val="28"/>
          <w:u w:color="222222"/>
          <w:lang w:eastAsia="en-US"/>
        </w:rPr>
        <w:t xml:space="preserve"> внутри образовательной организации, как во время уроков, так и вне уроков. </w:t>
      </w:r>
    </w:p>
    <w:p w:rsidR="004B335F" w:rsidRPr="00BE7723" w:rsidRDefault="004B335F" w:rsidP="004B335F">
      <w:pPr>
        <w:keepNext/>
        <w:suppressAutoHyphens/>
        <w:ind w:firstLine="709"/>
        <w:jc w:val="both"/>
        <w:outlineLvl w:val="2"/>
        <w:rPr>
          <w:b/>
          <w:bCs/>
          <w:sz w:val="28"/>
          <w:szCs w:val="28"/>
          <w:lang w:eastAsia="en-US"/>
        </w:rPr>
      </w:pPr>
      <w:bookmarkStart w:id="10" w:name="_Toc435412702"/>
      <w:bookmarkStart w:id="11" w:name="_Toc453968176"/>
      <w:r w:rsidRPr="00BE7723">
        <w:rPr>
          <w:b/>
          <w:bCs/>
          <w:sz w:val="28"/>
          <w:szCs w:val="28"/>
          <w:lang w:eastAsia="en-US"/>
        </w:rPr>
        <w:t>Методика и инструментарий оценки успешности освоения и применения учащимися универсальных учебных действий</w:t>
      </w:r>
      <w:bookmarkEnd w:id="10"/>
      <w:bookmarkEnd w:id="11"/>
      <w:r w:rsidRPr="00BE7723">
        <w:rPr>
          <w:b/>
          <w:bCs/>
          <w:sz w:val="28"/>
          <w:szCs w:val="28"/>
          <w:lang w:eastAsia="en-US"/>
        </w:rPr>
        <w:t>.</w:t>
      </w:r>
    </w:p>
    <w:p w:rsidR="004B335F" w:rsidRPr="00BE7723" w:rsidRDefault="004B335F" w:rsidP="004B335F">
      <w:pPr>
        <w:keepNext/>
        <w:keepLines/>
        <w:tabs>
          <w:tab w:val="left" w:pos="142"/>
        </w:tabs>
        <w:suppressAutoHyphens/>
        <w:jc w:val="both"/>
        <w:outlineLvl w:val="1"/>
        <w:rPr>
          <w:sz w:val="28"/>
          <w:szCs w:val="28"/>
        </w:rPr>
      </w:pPr>
      <w:r w:rsidRPr="00BE7723">
        <w:rPr>
          <w:sz w:val="28"/>
          <w:szCs w:val="28"/>
          <w:lang w:eastAsia="en-US"/>
        </w:rPr>
        <w:t xml:space="preserve">      Основные подходы к оценке успешности освоения и применения учащимися универсальных учебных действий представлены в п. разделе 1.3. Система оценки </w:t>
      </w:r>
      <w:r w:rsidRPr="00BE7723">
        <w:rPr>
          <w:sz w:val="28"/>
          <w:szCs w:val="28"/>
        </w:rPr>
        <w:t>достижения планируемых результатов освоения основной образовательной программы среднего общего образования Целевого раздела и отражены в индивидуальном образовательном маршруте (ИОМ) старшеклассника (Приложение 5).</w:t>
      </w:r>
    </w:p>
    <w:p w:rsidR="004B335F" w:rsidRPr="00BE7723" w:rsidRDefault="004B335F" w:rsidP="004B335F">
      <w:pPr>
        <w:suppressAutoHyphens/>
        <w:ind w:firstLine="709"/>
        <w:jc w:val="both"/>
        <w:rPr>
          <w:sz w:val="28"/>
          <w:szCs w:val="28"/>
          <w:u w:color="000000"/>
        </w:rPr>
      </w:pPr>
      <w:r w:rsidRPr="00BE7723">
        <w:rPr>
          <w:sz w:val="28"/>
          <w:szCs w:val="28"/>
          <w:u w:color="000000"/>
          <w:lang w:eastAsia="en-US"/>
        </w:rPr>
        <w:t xml:space="preserve">Наряду с традиционными формами оценивания уровня развития УУД о (карта оценивания УУД, Портфолио, оценочные шкалы) школа использует   специально организованные модельные ситуации, отражающих специфику будущей профессиональной и социальной жизни учащегося старшей школы, такие как   защита реализованного проекта, представление учебно-исследовательской работы. </w:t>
      </w:r>
    </w:p>
    <w:p w:rsidR="004B335F" w:rsidRPr="00BE7723" w:rsidRDefault="004B335F" w:rsidP="004B335F">
      <w:pPr>
        <w:suppressAutoHyphens/>
        <w:ind w:firstLine="709"/>
        <w:jc w:val="both"/>
        <w:rPr>
          <w:b/>
          <w:i/>
          <w:sz w:val="28"/>
          <w:szCs w:val="28"/>
          <w:lang w:eastAsia="en-US"/>
        </w:rPr>
      </w:pPr>
      <w:r w:rsidRPr="00BE7723">
        <w:rPr>
          <w:b/>
          <w:i/>
          <w:sz w:val="28"/>
          <w:szCs w:val="28"/>
          <w:lang w:eastAsia="en-US"/>
        </w:rPr>
        <w:t>Защита проекта как формат оценки успешности освоения и применения учащимися универсальных учебных действий.</w:t>
      </w:r>
    </w:p>
    <w:p w:rsidR="004B335F" w:rsidRPr="00BE7723" w:rsidRDefault="004B335F" w:rsidP="004B335F">
      <w:pPr>
        <w:suppressAutoHyphens/>
        <w:ind w:firstLine="709"/>
        <w:jc w:val="both"/>
        <w:rPr>
          <w:sz w:val="28"/>
          <w:szCs w:val="28"/>
          <w:lang w:eastAsia="en-US"/>
        </w:rPr>
      </w:pPr>
      <w:r w:rsidRPr="00BE7723">
        <w:rPr>
          <w:sz w:val="28"/>
          <w:szCs w:val="28"/>
          <w:lang w:eastAsia="en-US"/>
        </w:rPr>
        <w:t>Публично представляются два элемента проектной работы:</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защита темы проекта (проектной идеи);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защита реализованного проекта.</w:t>
      </w:r>
    </w:p>
    <w:p w:rsidR="004B335F" w:rsidRPr="00BE7723" w:rsidRDefault="004B335F" w:rsidP="004B335F">
      <w:pPr>
        <w:suppressAutoHyphens/>
        <w:ind w:firstLine="709"/>
        <w:jc w:val="both"/>
        <w:rPr>
          <w:sz w:val="28"/>
          <w:szCs w:val="28"/>
          <w:lang w:eastAsia="en-US"/>
        </w:rPr>
      </w:pPr>
      <w:r w:rsidRPr="00BE7723">
        <w:rPr>
          <w:sz w:val="28"/>
          <w:szCs w:val="28"/>
          <w:lang w:eastAsia="en-US"/>
        </w:rPr>
        <w:t>На защите темы проекта (проектной идеи) с учащимся   обсуждаются: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актуальность проекта;</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положительные эффекты от реализации проекта, важные как для самого автора, так и для других людей;</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ресурсы (как материальные, так и нематериальные), необходимые для реализации проекта, возможные источники ресурсов;</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риски реализации проекта и сложности, которые ожидают учащегося при реализации данного проекта;</w:t>
      </w:r>
    </w:p>
    <w:p w:rsidR="004B335F" w:rsidRPr="00BE7723" w:rsidRDefault="004B335F" w:rsidP="004B335F">
      <w:pPr>
        <w:suppressAutoHyphens/>
        <w:ind w:firstLine="709"/>
        <w:jc w:val="both"/>
        <w:rPr>
          <w:sz w:val="28"/>
          <w:szCs w:val="28"/>
          <w:lang w:eastAsia="en-US"/>
        </w:rPr>
      </w:pPr>
      <w:r w:rsidRPr="00BE7723">
        <w:rPr>
          <w:sz w:val="28"/>
          <w:szCs w:val="28"/>
          <w:lang w:eastAsia="en-US"/>
        </w:rPr>
        <w:t>В результате защиты темы проекта должна произойти (при необходимости) корректировка, чтобы проект стал реализуемым и позволил учащемуся предпринять реальное проектное действие.</w:t>
      </w:r>
    </w:p>
    <w:p w:rsidR="004B335F" w:rsidRPr="00BE7723" w:rsidRDefault="004B335F" w:rsidP="004B335F">
      <w:pPr>
        <w:suppressAutoHyphens/>
        <w:ind w:firstLine="709"/>
        <w:jc w:val="both"/>
        <w:rPr>
          <w:sz w:val="28"/>
          <w:szCs w:val="28"/>
          <w:lang w:eastAsia="en-US"/>
        </w:rPr>
      </w:pPr>
      <w:r w:rsidRPr="00BE7723">
        <w:rPr>
          <w:sz w:val="28"/>
          <w:szCs w:val="28"/>
          <w:lang w:eastAsia="en-US"/>
        </w:rPr>
        <w:t>На защите реализации проекта учащийся представляет свой реализованный проект по следующему плану:</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1. Тема и краткое описание сути проекта.</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2. Актуальность проекта.</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lastRenderedPageBreak/>
        <w:t>3. Положительные эффекты от реализации проекта, которые получат как сам автор, так и другие люди.</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4. Ресурсы (материальные и нематериальные), которые были привлечены для реализации проекта, а также источники этих ресурсов.</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5. Ход реализации проекта.</w:t>
      </w:r>
    </w:p>
    <w:p w:rsidR="004B335F" w:rsidRPr="00BE7723" w:rsidRDefault="004B335F" w:rsidP="004B335F">
      <w:pPr>
        <w:suppressAutoHyphens/>
        <w:ind w:firstLine="709"/>
        <w:jc w:val="both"/>
        <w:rPr>
          <w:sz w:val="28"/>
          <w:szCs w:val="28"/>
          <w:u w:color="000000"/>
          <w:lang w:eastAsia="en-US"/>
        </w:rPr>
      </w:pPr>
      <w:r w:rsidRPr="00BE7723">
        <w:rPr>
          <w:sz w:val="28"/>
          <w:szCs w:val="28"/>
          <w:u w:color="000000"/>
          <w:lang w:eastAsia="en-US"/>
        </w:rPr>
        <w:t>6. Риски реализации проекта и сложности, которые обучающемуся удалось преодолеть в ходе его реализации.</w:t>
      </w:r>
    </w:p>
    <w:p w:rsidR="004B335F" w:rsidRPr="00BE7723" w:rsidRDefault="004B335F" w:rsidP="004B335F">
      <w:pPr>
        <w:suppressAutoHyphens/>
        <w:ind w:firstLine="709"/>
        <w:jc w:val="both"/>
        <w:rPr>
          <w:sz w:val="28"/>
          <w:szCs w:val="28"/>
          <w:u w:color="000000"/>
        </w:rPr>
      </w:pPr>
      <w:r w:rsidRPr="00BE7723">
        <w:rPr>
          <w:sz w:val="28"/>
          <w:szCs w:val="28"/>
          <w:u w:color="000000"/>
        </w:rPr>
        <w:t>Проектная работа обеспечивается тьюторским (кураторским) сопровождением. В функцию тьютора (куратора) входит обсуждение с учащимся проектной идеи и помощь в подготовке к ее защите и реализации, посредничество между учащимися и экспертной комиссией (при необходимости), другая помощь.</w:t>
      </w:r>
    </w:p>
    <w:p w:rsidR="004B335F" w:rsidRPr="00BE7723" w:rsidRDefault="004B335F" w:rsidP="004B335F">
      <w:pPr>
        <w:suppressAutoHyphens/>
        <w:ind w:firstLine="709"/>
        <w:jc w:val="both"/>
        <w:rPr>
          <w:sz w:val="28"/>
          <w:szCs w:val="28"/>
          <w:u w:color="000000"/>
        </w:rPr>
      </w:pPr>
      <w:r w:rsidRPr="00BE7723">
        <w:rPr>
          <w:sz w:val="28"/>
          <w:szCs w:val="28"/>
          <w:u w:color="000000"/>
        </w:rPr>
        <w:t>Учащиеся заранее извещаются о регламенте проведения защиты проектной идеи и реализованного проекта, параметрах и критериях оценки проектной деятельности. Параметры и критерии оценки проектной деятельности разрабатываются и обсуждаются с самими старшеклассниками.</w:t>
      </w:r>
    </w:p>
    <w:p w:rsidR="004B335F" w:rsidRPr="00BE7723" w:rsidRDefault="004B335F" w:rsidP="004B335F">
      <w:pPr>
        <w:suppressAutoHyphens/>
        <w:ind w:firstLine="709"/>
        <w:jc w:val="both"/>
        <w:rPr>
          <w:sz w:val="28"/>
          <w:szCs w:val="28"/>
          <w:u w:color="000000"/>
          <w:lang w:eastAsia="en-US"/>
        </w:rPr>
      </w:pPr>
      <w:r w:rsidRPr="00BE7723">
        <w:rPr>
          <w:b/>
          <w:i/>
          <w:sz w:val="28"/>
          <w:szCs w:val="28"/>
          <w:lang w:eastAsia="en-US"/>
        </w:rPr>
        <w:t xml:space="preserve">Основные требования к инструментарию оценки </w:t>
      </w:r>
      <w:r w:rsidRPr="00BE7723">
        <w:rPr>
          <w:sz w:val="28"/>
          <w:szCs w:val="28"/>
          <w:u w:color="000000"/>
          <w:lang w:eastAsia="en-US"/>
        </w:rPr>
        <w:t>сформированности универсальных учебных действий при процедуре защиты реализованного проекта:</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для оценки проектной работы создаётся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оценивание производится на основе критериальной модели.</w:t>
      </w:r>
    </w:p>
    <w:p w:rsidR="004B335F" w:rsidRPr="00BE7723" w:rsidRDefault="004B335F" w:rsidP="004B335F">
      <w:pPr>
        <w:suppressAutoHyphens/>
        <w:jc w:val="both"/>
        <w:rPr>
          <w:b/>
          <w:i/>
          <w:sz w:val="28"/>
          <w:szCs w:val="28"/>
          <w:lang w:eastAsia="en-US"/>
        </w:rPr>
      </w:pPr>
      <w:r w:rsidRPr="00BE7723">
        <w:rPr>
          <w:b/>
          <w:i/>
          <w:sz w:val="28"/>
          <w:szCs w:val="28"/>
          <w:lang w:eastAsia="en-US"/>
        </w:rPr>
        <w:t>Представление учебно-исследовательской работы как формат оценки успешности освоения и применения учащимися универсальных учебных действий.</w:t>
      </w:r>
    </w:p>
    <w:p w:rsidR="004B335F" w:rsidRPr="00BE7723" w:rsidRDefault="004B335F" w:rsidP="004B335F">
      <w:pPr>
        <w:suppressAutoHyphens/>
        <w:ind w:firstLine="709"/>
        <w:jc w:val="both"/>
        <w:rPr>
          <w:sz w:val="28"/>
          <w:szCs w:val="28"/>
          <w:lang w:eastAsia="en-US"/>
        </w:rPr>
      </w:pPr>
      <w:r w:rsidRPr="00BE7723">
        <w:rPr>
          <w:sz w:val="28"/>
          <w:szCs w:val="28"/>
          <w:lang w:eastAsia="en-US"/>
        </w:rPr>
        <w:t xml:space="preserve">Исследовательское направление работы старшеклассников носит выраженный научный характер. Для руководства исследовательской работой учащихся планируется привлекать специалистов из различных областей знаний. </w:t>
      </w:r>
    </w:p>
    <w:p w:rsidR="004B335F" w:rsidRPr="00BE7723" w:rsidRDefault="004B335F" w:rsidP="004B335F">
      <w:pPr>
        <w:suppressAutoHyphens/>
        <w:ind w:firstLine="709"/>
        <w:jc w:val="both"/>
        <w:rPr>
          <w:sz w:val="28"/>
          <w:szCs w:val="28"/>
          <w:lang w:eastAsia="en-US"/>
        </w:rPr>
      </w:pPr>
      <w:r w:rsidRPr="00BE7723">
        <w:rPr>
          <w:sz w:val="28"/>
          <w:szCs w:val="28"/>
          <w:lang w:eastAsia="en-US"/>
        </w:rPr>
        <w:t>Исследовательские проекты могут иметь следующие направления: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естественно-научные исследования;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исследования в гуманитарных областях (в том числе выходящих за рамки школьной программы, например, в психологии, социологии);</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экономические исследования;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социальные исследования;</w:t>
      </w:r>
    </w:p>
    <w:p w:rsidR="004B335F" w:rsidRPr="00BE7723" w:rsidRDefault="004B335F" w:rsidP="004B335F">
      <w:pPr>
        <w:numPr>
          <w:ilvl w:val="0"/>
          <w:numId w:val="1"/>
        </w:numPr>
        <w:suppressAutoHyphens/>
        <w:jc w:val="both"/>
        <w:rPr>
          <w:sz w:val="28"/>
          <w:szCs w:val="28"/>
          <w:u w:color="000000"/>
        </w:rPr>
      </w:pPr>
      <w:r w:rsidRPr="00BE7723">
        <w:rPr>
          <w:sz w:val="28"/>
          <w:szCs w:val="28"/>
          <w:u w:color="000000"/>
        </w:rPr>
        <w:t>научно-технические исследования.</w:t>
      </w:r>
    </w:p>
    <w:p w:rsidR="004B335F" w:rsidRPr="00BE7723" w:rsidRDefault="004B335F" w:rsidP="004B335F">
      <w:pPr>
        <w:suppressAutoHyphens/>
        <w:ind w:firstLine="709"/>
        <w:jc w:val="both"/>
        <w:rPr>
          <w:sz w:val="28"/>
          <w:szCs w:val="28"/>
          <w:lang w:eastAsia="en-US"/>
        </w:rPr>
      </w:pPr>
      <w:r w:rsidRPr="00BE7723">
        <w:rPr>
          <w:b/>
          <w:i/>
          <w:sz w:val="28"/>
          <w:szCs w:val="28"/>
          <w:lang w:eastAsia="en-US"/>
        </w:rPr>
        <w:t>Требования к исследовательским проектам:</w:t>
      </w:r>
      <w:r w:rsidRPr="00BE7723">
        <w:rPr>
          <w:sz w:val="28"/>
          <w:szCs w:val="28"/>
          <w:lang w:eastAsia="en-US"/>
        </w:rPr>
        <w:t xml:space="preserve">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4B335F" w:rsidRPr="00BE7723" w:rsidRDefault="004B335F" w:rsidP="004B335F">
      <w:pPr>
        <w:suppressAutoHyphens/>
        <w:ind w:firstLine="709"/>
        <w:jc w:val="both"/>
        <w:rPr>
          <w:sz w:val="28"/>
          <w:szCs w:val="28"/>
          <w:lang w:eastAsia="en-US"/>
        </w:rPr>
      </w:pPr>
      <w:r w:rsidRPr="00BE7723">
        <w:rPr>
          <w:sz w:val="28"/>
          <w:szCs w:val="28"/>
          <w:lang w:eastAsia="en-US"/>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C13E8E" w:rsidRDefault="00E80967" w:rsidP="004B335F">
      <w:pPr>
        <w:jc w:val="both"/>
      </w:pPr>
    </w:p>
    <w:p w:rsidR="005A554B" w:rsidRDefault="005A554B" w:rsidP="004B335F">
      <w:pPr>
        <w:jc w:val="both"/>
      </w:pPr>
    </w:p>
    <w:p w:rsidR="005A554B" w:rsidRDefault="005A554B"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8B30E2" w:rsidRDefault="008B30E2" w:rsidP="004B335F">
      <w:pPr>
        <w:jc w:val="both"/>
      </w:pPr>
    </w:p>
    <w:p w:rsidR="005A554B" w:rsidRDefault="005A554B" w:rsidP="004B335F">
      <w:pPr>
        <w:jc w:val="both"/>
      </w:pPr>
    </w:p>
    <w:p w:rsidR="005A554B" w:rsidRPr="00BE7723" w:rsidRDefault="005A554B" w:rsidP="005A554B">
      <w:pPr>
        <w:widowControl w:val="0"/>
        <w:autoSpaceDE w:val="0"/>
        <w:autoSpaceDN w:val="0"/>
        <w:adjustRightInd w:val="0"/>
        <w:jc w:val="right"/>
        <w:rPr>
          <w:rFonts w:eastAsiaTheme="minorEastAsia"/>
          <w:b/>
          <w:i/>
          <w:sz w:val="28"/>
          <w:szCs w:val="28"/>
        </w:rPr>
      </w:pPr>
      <w:r>
        <w:rPr>
          <w:rFonts w:eastAsiaTheme="minorEastAsia"/>
          <w:b/>
          <w:i/>
          <w:sz w:val="28"/>
          <w:szCs w:val="28"/>
        </w:rPr>
        <w:t>Приложение 3</w:t>
      </w:r>
    </w:p>
    <w:p w:rsidR="005A554B" w:rsidRPr="00BE7723" w:rsidRDefault="005A554B" w:rsidP="005A554B">
      <w:pPr>
        <w:widowControl w:val="0"/>
        <w:autoSpaceDE w:val="0"/>
        <w:autoSpaceDN w:val="0"/>
        <w:adjustRightInd w:val="0"/>
        <w:rPr>
          <w:rFonts w:eastAsiaTheme="minorEastAsia"/>
          <w:i/>
          <w:sz w:val="28"/>
          <w:szCs w:val="28"/>
        </w:rPr>
      </w:pPr>
      <w:r w:rsidRPr="00BE7723">
        <w:rPr>
          <w:rFonts w:eastAsiaTheme="minorEastAsia"/>
          <w:i/>
          <w:sz w:val="28"/>
          <w:szCs w:val="28"/>
        </w:rPr>
        <w:t>( к п.2.1. Программа развития универсальных учебных действий Содержательный раздел)</w:t>
      </w: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tabs>
          <w:tab w:val="left" w:pos="2580"/>
        </w:tabs>
        <w:autoSpaceDE w:val="0"/>
        <w:autoSpaceDN w:val="0"/>
        <w:adjustRightInd w:val="0"/>
        <w:rPr>
          <w:rFonts w:eastAsiaTheme="minorEastAsia"/>
          <w:sz w:val="28"/>
          <w:szCs w:val="28"/>
        </w:rPr>
      </w:pPr>
    </w:p>
    <w:p w:rsidR="005A554B" w:rsidRPr="00BE7723" w:rsidRDefault="005A554B" w:rsidP="005A554B">
      <w:pPr>
        <w:autoSpaceDE w:val="0"/>
        <w:autoSpaceDN w:val="0"/>
        <w:adjustRightInd w:val="0"/>
        <w:spacing w:before="144"/>
        <w:ind w:firstLine="614"/>
        <w:jc w:val="center"/>
        <w:rPr>
          <w:rFonts w:eastAsiaTheme="minorEastAsia"/>
          <w:b/>
          <w:bCs/>
          <w:sz w:val="28"/>
          <w:szCs w:val="28"/>
        </w:rPr>
      </w:pPr>
      <w:r w:rsidRPr="00BE7723">
        <w:rPr>
          <w:rFonts w:eastAsiaTheme="minorEastAsia"/>
          <w:b/>
          <w:bCs/>
          <w:sz w:val="28"/>
          <w:szCs w:val="28"/>
        </w:rPr>
        <w:t>Технология проектирования индивидуального образовательного</w:t>
      </w:r>
    </w:p>
    <w:p w:rsidR="005A554B" w:rsidRPr="00BE7723" w:rsidRDefault="005A554B" w:rsidP="005A554B">
      <w:pPr>
        <w:autoSpaceDE w:val="0"/>
        <w:autoSpaceDN w:val="0"/>
        <w:adjustRightInd w:val="0"/>
        <w:ind w:left="965"/>
        <w:jc w:val="center"/>
        <w:rPr>
          <w:rFonts w:eastAsiaTheme="minorEastAsia"/>
          <w:b/>
          <w:bCs/>
          <w:sz w:val="28"/>
          <w:szCs w:val="28"/>
        </w:rPr>
      </w:pPr>
      <w:r w:rsidRPr="00BE7723">
        <w:rPr>
          <w:rFonts w:eastAsiaTheme="minorEastAsia"/>
          <w:b/>
          <w:bCs/>
          <w:sz w:val="28"/>
          <w:szCs w:val="28"/>
        </w:rPr>
        <w:t>маршрута учащихся старшей школы</w:t>
      </w:r>
    </w:p>
    <w:p w:rsidR="005A554B" w:rsidRPr="00BE7723" w:rsidRDefault="005A554B" w:rsidP="005A554B">
      <w:pPr>
        <w:autoSpaceDE w:val="0"/>
        <w:autoSpaceDN w:val="0"/>
        <w:adjustRightInd w:val="0"/>
        <w:ind w:left="965"/>
        <w:jc w:val="center"/>
        <w:rPr>
          <w:rFonts w:eastAsiaTheme="minorEastAsia"/>
          <w:b/>
          <w:bCs/>
          <w:sz w:val="28"/>
          <w:szCs w:val="28"/>
        </w:rPr>
      </w:pPr>
    </w:p>
    <w:p w:rsidR="005A554B" w:rsidRPr="00BE7723" w:rsidRDefault="005A554B" w:rsidP="005A554B">
      <w:pPr>
        <w:autoSpaceDE w:val="0"/>
        <w:autoSpaceDN w:val="0"/>
        <w:adjustRightInd w:val="0"/>
        <w:ind w:left="965"/>
        <w:jc w:val="center"/>
        <w:rPr>
          <w:rFonts w:eastAsiaTheme="minorEastAsia"/>
          <w:b/>
          <w:bCs/>
          <w:sz w:val="28"/>
          <w:szCs w:val="28"/>
        </w:rPr>
      </w:pPr>
    </w:p>
    <w:p w:rsidR="005A554B" w:rsidRPr="00BE7723" w:rsidRDefault="005A554B" w:rsidP="005A554B">
      <w:pPr>
        <w:autoSpaceDE w:val="0"/>
        <w:autoSpaceDN w:val="0"/>
        <w:adjustRightInd w:val="0"/>
        <w:ind w:left="965"/>
        <w:jc w:val="center"/>
        <w:rPr>
          <w:rFonts w:eastAsiaTheme="minorEastAsia"/>
          <w:b/>
          <w:bCs/>
          <w:sz w:val="28"/>
          <w:szCs w:val="28"/>
        </w:rPr>
      </w:pPr>
    </w:p>
    <w:p w:rsidR="005A554B" w:rsidRPr="00BE7723" w:rsidRDefault="005A554B" w:rsidP="005A554B">
      <w:pPr>
        <w:autoSpaceDE w:val="0"/>
        <w:autoSpaceDN w:val="0"/>
        <w:adjustRightInd w:val="0"/>
        <w:ind w:left="965"/>
        <w:jc w:val="center"/>
        <w:rPr>
          <w:rFonts w:eastAsiaTheme="minorEastAsia"/>
          <w:b/>
          <w:bCs/>
          <w:sz w:val="28"/>
          <w:szCs w:val="28"/>
        </w:rPr>
      </w:pPr>
    </w:p>
    <w:p w:rsidR="005A554B" w:rsidRPr="00BE7723" w:rsidRDefault="005A554B" w:rsidP="005A554B">
      <w:pPr>
        <w:autoSpaceDE w:val="0"/>
        <w:autoSpaceDN w:val="0"/>
        <w:adjustRightInd w:val="0"/>
        <w:ind w:left="965"/>
        <w:jc w:val="center"/>
        <w:rPr>
          <w:rFonts w:eastAsiaTheme="minorEastAsia"/>
          <w:bCs/>
          <w:sz w:val="28"/>
          <w:szCs w:val="28"/>
        </w:rPr>
      </w:pPr>
    </w:p>
    <w:p w:rsidR="005A554B" w:rsidRPr="00BE7723" w:rsidRDefault="005A554B" w:rsidP="005A554B">
      <w:pPr>
        <w:autoSpaceDE w:val="0"/>
        <w:autoSpaceDN w:val="0"/>
        <w:adjustRightInd w:val="0"/>
        <w:ind w:left="965"/>
        <w:jc w:val="center"/>
        <w:rPr>
          <w:rFonts w:eastAsiaTheme="minorEastAsia"/>
          <w:bCs/>
          <w:sz w:val="28"/>
          <w:szCs w:val="28"/>
        </w:rPr>
      </w:pPr>
    </w:p>
    <w:p w:rsidR="005A554B" w:rsidRPr="00BE7723" w:rsidRDefault="005A554B" w:rsidP="005A554B">
      <w:pPr>
        <w:autoSpaceDE w:val="0"/>
        <w:autoSpaceDN w:val="0"/>
        <w:adjustRightInd w:val="0"/>
        <w:ind w:left="965"/>
        <w:jc w:val="center"/>
        <w:rPr>
          <w:rFonts w:eastAsiaTheme="minorEastAsia"/>
          <w:bCs/>
          <w:sz w:val="28"/>
          <w:szCs w:val="28"/>
        </w:rPr>
      </w:pPr>
    </w:p>
    <w:p w:rsidR="005A554B" w:rsidRPr="00BE7723" w:rsidRDefault="005A554B" w:rsidP="005A554B">
      <w:pPr>
        <w:autoSpaceDE w:val="0"/>
        <w:autoSpaceDN w:val="0"/>
        <w:adjustRightInd w:val="0"/>
        <w:ind w:left="965"/>
        <w:jc w:val="center"/>
        <w:rPr>
          <w:rFonts w:eastAsiaTheme="minorEastAsia"/>
          <w:bCs/>
          <w:sz w:val="28"/>
          <w:szCs w:val="28"/>
        </w:rPr>
      </w:pPr>
    </w:p>
    <w:p w:rsidR="005A554B" w:rsidRPr="00BE7723" w:rsidRDefault="005A554B" w:rsidP="005A554B">
      <w:pPr>
        <w:autoSpaceDE w:val="0"/>
        <w:autoSpaceDN w:val="0"/>
        <w:adjustRightInd w:val="0"/>
        <w:ind w:left="965"/>
        <w:jc w:val="center"/>
        <w:rPr>
          <w:rFonts w:eastAsiaTheme="minorEastAsia"/>
          <w:bCs/>
          <w:sz w:val="28"/>
          <w:szCs w:val="28"/>
        </w:rPr>
      </w:pPr>
    </w:p>
    <w:p w:rsidR="005A554B" w:rsidRPr="00BE7723" w:rsidRDefault="005A554B" w:rsidP="005A554B">
      <w:pPr>
        <w:autoSpaceDE w:val="0"/>
        <w:autoSpaceDN w:val="0"/>
        <w:adjustRightInd w:val="0"/>
        <w:ind w:left="965"/>
        <w:jc w:val="center"/>
        <w:rPr>
          <w:rFonts w:eastAsiaTheme="minorEastAsia"/>
          <w:bCs/>
          <w:sz w:val="28"/>
          <w:szCs w:val="28"/>
        </w:rPr>
      </w:pPr>
    </w:p>
    <w:p w:rsidR="005A554B" w:rsidRPr="00BE7723" w:rsidRDefault="005A554B" w:rsidP="005A554B">
      <w:pPr>
        <w:autoSpaceDE w:val="0"/>
        <w:autoSpaceDN w:val="0"/>
        <w:adjustRightInd w:val="0"/>
        <w:ind w:left="965"/>
        <w:jc w:val="center"/>
        <w:rPr>
          <w:rFonts w:eastAsiaTheme="minorEastAsia"/>
          <w:bCs/>
          <w:sz w:val="28"/>
          <w:szCs w:val="28"/>
        </w:rPr>
      </w:pPr>
    </w:p>
    <w:p w:rsidR="005A554B" w:rsidRPr="00BE7723" w:rsidRDefault="005A554B" w:rsidP="005A554B">
      <w:pPr>
        <w:autoSpaceDE w:val="0"/>
        <w:autoSpaceDN w:val="0"/>
        <w:adjustRightInd w:val="0"/>
        <w:ind w:left="965"/>
        <w:jc w:val="center"/>
        <w:rPr>
          <w:rFonts w:eastAsiaTheme="minorEastAsia"/>
          <w:bCs/>
          <w:sz w:val="28"/>
          <w:szCs w:val="28"/>
        </w:rPr>
      </w:pPr>
    </w:p>
    <w:p w:rsidR="005A554B" w:rsidRPr="00BE7723" w:rsidRDefault="005A554B" w:rsidP="005A554B">
      <w:pPr>
        <w:autoSpaceDE w:val="0"/>
        <w:autoSpaceDN w:val="0"/>
        <w:adjustRightInd w:val="0"/>
        <w:ind w:left="965"/>
        <w:jc w:val="center"/>
        <w:rPr>
          <w:rFonts w:eastAsiaTheme="minorEastAsia"/>
          <w:b/>
          <w:bCs/>
          <w:sz w:val="28"/>
          <w:szCs w:val="28"/>
        </w:rPr>
      </w:pPr>
      <w:r w:rsidRPr="00BE7723">
        <w:rPr>
          <w:rFonts w:eastAsiaTheme="minorEastAsia"/>
          <w:b/>
          <w:sz w:val="28"/>
          <w:szCs w:val="28"/>
        </w:rPr>
        <w:t>Пояснительная записка</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jc w:val="both"/>
        <w:rPr>
          <w:rFonts w:eastAsiaTheme="minorEastAsia"/>
          <w:sz w:val="28"/>
          <w:szCs w:val="28"/>
        </w:rPr>
      </w:pPr>
      <w:r w:rsidRPr="00BE7723">
        <w:rPr>
          <w:rFonts w:eastAsiaTheme="minorEastAsia"/>
          <w:sz w:val="28"/>
          <w:szCs w:val="28"/>
        </w:rPr>
        <w:t xml:space="preserve">      Старшая школа является особым образовательным пространством, в рамках которого проис</w:t>
      </w:r>
      <w:r w:rsidRPr="00BE7723">
        <w:rPr>
          <w:rFonts w:eastAsiaTheme="minorEastAsia"/>
          <w:sz w:val="28"/>
          <w:szCs w:val="28"/>
        </w:rPr>
        <w:softHyphen/>
        <w:t xml:space="preserve">ходит социальное, профессиональное и гражданское самоопределение. Основная идея совершенствования старшей школы состоит в </w:t>
      </w:r>
      <w:r w:rsidRPr="00BE7723">
        <w:rPr>
          <w:rFonts w:eastAsiaTheme="minorEastAsia"/>
          <w:sz w:val="28"/>
          <w:szCs w:val="28"/>
        </w:rPr>
        <w:lastRenderedPageBreak/>
        <w:t>том, что образование должно стать более индивидуализированным, функциональным и эффективным. Это находит отражение в федеральных государст</w:t>
      </w:r>
      <w:r w:rsidRPr="00BE7723">
        <w:rPr>
          <w:rFonts w:eastAsiaTheme="minorEastAsia"/>
          <w:sz w:val="28"/>
          <w:szCs w:val="28"/>
        </w:rPr>
        <w:softHyphen/>
        <w:t>венных образовательных стандартах (ФГОС) среднего общего образования (СОО), где отмечается важность отхода от стихийности учебной деятельности ученика к ее целенаправленной организации и планомерному формированию, соз</w:t>
      </w:r>
      <w:r w:rsidRPr="00BE7723">
        <w:rPr>
          <w:rFonts w:eastAsiaTheme="minorEastAsia"/>
          <w:sz w:val="28"/>
          <w:szCs w:val="28"/>
        </w:rPr>
        <w:softHyphen/>
        <w:t>данию индивидуальных образовательных траекторий. В соответствии с требованиями ФГОС СОО изучение учебных предметов, элективных курсов, занятий внеурочной деятельности осуществляется с учетом индивидуальных особенностей, интересов, потребностей, запросов учащихся и их родителей (законных представителей).</w:t>
      </w:r>
    </w:p>
    <w:p w:rsidR="005A554B" w:rsidRPr="00BE7723" w:rsidRDefault="005A554B" w:rsidP="005A554B">
      <w:pPr>
        <w:widowControl w:val="0"/>
        <w:autoSpaceDE w:val="0"/>
        <w:autoSpaceDN w:val="0"/>
        <w:adjustRightInd w:val="0"/>
        <w:jc w:val="both"/>
        <w:rPr>
          <w:rFonts w:eastAsiaTheme="minorEastAsia"/>
          <w:sz w:val="28"/>
          <w:szCs w:val="28"/>
        </w:rPr>
      </w:pPr>
      <w:r w:rsidRPr="00BE7723">
        <w:rPr>
          <w:rFonts w:eastAsiaTheme="minorEastAsia"/>
          <w:sz w:val="28"/>
          <w:szCs w:val="28"/>
        </w:rPr>
        <w:t xml:space="preserve">     С 2018 года в старшей школе реализуется обучение в соответствии с ФГОС СОО. Профилизация является ре</w:t>
      </w:r>
      <w:r w:rsidRPr="00BE7723">
        <w:rPr>
          <w:rFonts w:eastAsiaTheme="minorEastAsia"/>
          <w:sz w:val="28"/>
          <w:szCs w:val="28"/>
        </w:rPr>
        <w:softHyphen/>
        <w:t>альным шагом к индивидуализации обучения и позволяет удовлетворить как индивидуальные по</w:t>
      </w:r>
      <w:r w:rsidRPr="00BE7723">
        <w:rPr>
          <w:rFonts w:eastAsiaTheme="minorEastAsia"/>
          <w:sz w:val="28"/>
          <w:szCs w:val="28"/>
        </w:rPr>
        <w:softHyphen/>
        <w:t>требности в области среднего общего образования, так и государственный интерес в решении остро стоя</w:t>
      </w:r>
      <w:r w:rsidRPr="00BE7723">
        <w:rPr>
          <w:rFonts w:eastAsiaTheme="minorEastAsia"/>
          <w:sz w:val="28"/>
          <w:szCs w:val="28"/>
        </w:rPr>
        <w:softHyphen/>
        <w:t>щей задачи обеспечения доступа учащихся к качественному образованию. Школа считает, что реализация личностно-ориентированного и деятельностного подхода в условиях профильного обучения возможны через выстраивание индивидуальной стратегии обучения, основанной на прогнозе общей про</w:t>
      </w:r>
      <w:r w:rsidRPr="00BE7723">
        <w:rPr>
          <w:rFonts w:eastAsiaTheme="minorEastAsia"/>
          <w:sz w:val="28"/>
          <w:szCs w:val="28"/>
        </w:rPr>
        <w:softHyphen/>
        <w:t>граммы совместных действий ученика, учителя и родителей, определяющей перспективу интел</w:t>
      </w:r>
      <w:r w:rsidRPr="00BE7723">
        <w:rPr>
          <w:rFonts w:eastAsiaTheme="minorEastAsia"/>
          <w:sz w:val="28"/>
          <w:szCs w:val="28"/>
        </w:rPr>
        <w:softHyphen/>
        <w:t>лектуального и личностного развития ученика в процессе обучения и развития. Индивидуальный образовательный маршрут рас</w:t>
      </w:r>
      <w:r w:rsidRPr="00BE7723">
        <w:rPr>
          <w:rFonts w:eastAsiaTheme="minorEastAsia"/>
          <w:sz w:val="28"/>
          <w:szCs w:val="28"/>
        </w:rPr>
        <w:softHyphen/>
        <w:t>сматривается школой как представление учащегося о собственных действиях (в том числе о со</w:t>
      </w:r>
      <w:r w:rsidRPr="00BE7723">
        <w:rPr>
          <w:rFonts w:eastAsiaTheme="minorEastAsia"/>
          <w:sz w:val="28"/>
          <w:szCs w:val="28"/>
        </w:rPr>
        <w:softHyphen/>
        <w:t>вместных действиях с другими людьми: учителями, специалистами) по поводу решения образова</w:t>
      </w:r>
      <w:r w:rsidRPr="00BE7723">
        <w:rPr>
          <w:rFonts w:eastAsiaTheme="minorEastAsia"/>
          <w:sz w:val="28"/>
          <w:szCs w:val="28"/>
        </w:rPr>
        <w:softHyphen/>
        <w:t>тельных задач. Индивидуальный образовательный маршрут (далее ИОМ) отражает основные концептуальные замыслы и предлагает главные пути реализации этого замысла, в нем определяются основные направления или виды деятельности по достижению намеченных результатов и возможные способы их достижения.</w:t>
      </w:r>
    </w:p>
    <w:p w:rsidR="005A554B" w:rsidRPr="00BE7723" w:rsidRDefault="005A554B" w:rsidP="005A554B">
      <w:pPr>
        <w:widowControl w:val="0"/>
        <w:autoSpaceDE w:val="0"/>
        <w:autoSpaceDN w:val="0"/>
        <w:adjustRightInd w:val="0"/>
        <w:jc w:val="both"/>
        <w:rPr>
          <w:rFonts w:eastAsiaTheme="minorEastAsia"/>
          <w:sz w:val="28"/>
          <w:szCs w:val="28"/>
        </w:rPr>
      </w:pPr>
      <w:r w:rsidRPr="00BE7723">
        <w:rPr>
          <w:rFonts w:eastAsiaTheme="minorEastAsia"/>
          <w:sz w:val="28"/>
          <w:szCs w:val="28"/>
        </w:rPr>
        <w:t xml:space="preserve">     ИОМ составляется, корректируется и конкретизируется за счет совместной деятельности (ученика, учителя, классного руководителя, психолога, тьютора, родителей). При этом особую роль играет сам ученик и тот специалист (как правило, это учитель-предметник, классный руководитель, пси</w:t>
      </w:r>
      <w:r w:rsidRPr="00BE7723">
        <w:rPr>
          <w:rFonts w:eastAsiaTheme="minorEastAsia"/>
          <w:sz w:val="28"/>
          <w:szCs w:val="28"/>
        </w:rPr>
        <w:softHyphen/>
        <w:t>холог, тьютор) организуя рефлексию и выявление образовательных потребностей.</w:t>
      </w:r>
    </w:p>
    <w:p w:rsidR="005A554B" w:rsidRPr="00BE7723" w:rsidRDefault="005A554B" w:rsidP="005A554B">
      <w:pPr>
        <w:widowControl w:val="0"/>
        <w:autoSpaceDE w:val="0"/>
        <w:autoSpaceDN w:val="0"/>
        <w:adjustRightInd w:val="0"/>
        <w:jc w:val="both"/>
        <w:rPr>
          <w:rFonts w:eastAsiaTheme="minorEastAsia"/>
          <w:sz w:val="28"/>
          <w:szCs w:val="28"/>
        </w:rPr>
      </w:pPr>
      <w:r w:rsidRPr="00BE7723">
        <w:rPr>
          <w:rFonts w:eastAsiaTheme="minorEastAsia"/>
          <w:sz w:val="28"/>
          <w:szCs w:val="28"/>
        </w:rPr>
        <w:t xml:space="preserve">      ИОМ обеспечивает ученику позицию субъекта выбора, разработка маршрута создает усло</w:t>
      </w:r>
      <w:r w:rsidRPr="00BE7723">
        <w:rPr>
          <w:rFonts w:eastAsiaTheme="minorEastAsia"/>
          <w:sz w:val="28"/>
          <w:szCs w:val="28"/>
        </w:rPr>
        <w:softHyphen/>
        <w:t>вия для самовыражения личности при обязательном достижении поставленных целей обучения</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Индивидуальный образовательный маршрут имеет следующую структуру:</w:t>
      </w:r>
    </w:p>
    <w:p w:rsidR="005A554B" w:rsidRPr="00BE7723" w:rsidRDefault="005A554B" w:rsidP="005A554B">
      <w:pPr>
        <w:widowControl w:val="0"/>
        <w:numPr>
          <w:ilvl w:val="0"/>
          <w:numId w:val="27"/>
        </w:numPr>
        <w:autoSpaceDE w:val="0"/>
        <w:autoSpaceDN w:val="0"/>
        <w:adjustRightInd w:val="0"/>
        <w:rPr>
          <w:rFonts w:eastAsiaTheme="minorEastAsia"/>
          <w:sz w:val="28"/>
          <w:szCs w:val="28"/>
        </w:rPr>
      </w:pPr>
      <w:r w:rsidRPr="00BE7723">
        <w:rPr>
          <w:rFonts w:eastAsiaTheme="minorEastAsia"/>
          <w:sz w:val="28"/>
          <w:szCs w:val="28"/>
        </w:rPr>
        <w:t>Информационно-аналитический блок («Интервью с самим собой»)</w:t>
      </w:r>
    </w:p>
    <w:p w:rsidR="005A554B" w:rsidRPr="00BE7723" w:rsidRDefault="005A554B" w:rsidP="005A554B">
      <w:pPr>
        <w:widowControl w:val="0"/>
        <w:numPr>
          <w:ilvl w:val="0"/>
          <w:numId w:val="27"/>
        </w:numPr>
        <w:autoSpaceDE w:val="0"/>
        <w:autoSpaceDN w:val="0"/>
        <w:adjustRightInd w:val="0"/>
        <w:rPr>
          <w:rFonts w:eastAsiaTheme="minorEastAsia"/>
          <w:sz w:val="28"/>
          <w:szCs w:val="28"/>
        </w:rPr>
      </w:pPr>
      <w:r w:rsidRPr="00BE7723">
        <w:rPr>
          <w:rFonts w:eastAsiaTheme="minorEastAsia"/>
          <w:sz w:val="28"/>
          <w:szCs w:val="28"/>
        </w:rPr>
        <w:t>Цели и задачи («Мои ближние и дальние цели»)</w:t>
      </w:r>
    </w:p>
    <w:p w:rsidR="005A554B" w:rsidRPr="00BE7723" w:rsidRDefault="005A554B" w:rsidP="005A554B">
      <w:pPr>
        <w:widowControl w:val="0"/>
        <w:numPr>
          <w:ilvl w:val="0"/>
          <w:numId w:val="27"/>
        </w:numPr>
        <w:autoSpaceDE w:val="0"/>
        <w:autoSpaceDN w:val="0"/>
        <w:adjustRightInd w:val="0"/>
        <w:rPr>
          <w:rFonts w:eastAsiaTheme="minorEastAsia"/>
          <w:sz w:val="28"/>
          <w:szCs w:val="28"/>
        </w:rPr>
      </w:pPr>
      <w:r w:rsidRPr="00BE7723">
        <w:rPr>
          <w:rFonts w:eastAsiaTheme="minorEastAsia"/>
          <w:sz w:val="28"/>
          <w:szCs w:val="28"/>
        </w:rPr>
        <w:t>Организационно-исполнительский блок («Мои шаги к успеху»)</w:t>
      </w:r>
    </w:p>
    <w:p w:rsidR="005A554B" w:rsidRPr="00BE7723" w:rsidRDefault="005A554B" w:rsidP="005A554B">
      <w:pPr>
        <w:widowControl w:val="0"/>
        <w:numPr>
          <w:ilvl w:val="0"/>
          <w:numId w:val="27"/>
        </w:numPr>
        <w:autoSpaceDE w:val="0"/>
        <w:autoSpaceDN w:val="0"/>
        <w:adjustRightInd w:val="0"/>
        <w:rPr>
          <w:rFonts w:eastAsiaTheme="minorEastAsia"/>
          <w:sz w:val="28"/>
          <w:szCs w:val="28"/>
        </w:rPr>
      </w:pPr>
      <w:r w:rsidRPr="00BE7723">
        <w:rPr>
          <w:rFonts w:eastAsiaTheme="minorEastAsia"/>
          <w:sz w:val="28"/>
          <w:szCs w:val="28"/>
        </w:rPr>
        <w:t>Блок мониторинга и коррекции («Самоконтроль»)</w:t>
      </w:r>
    </w:p>
    <w:p w:rsidR="005A554B" w:rsidRPr="00BE7723" w:rsidRDefault="005A554B" w:rsidP="005A554B">
      <w:pPr>
        <w:widowControl w:val="0"/>
        <w:numPr>
          <w:ilvl w:val="0"/>
          <w:numId w:val="27"/>
        </w:numPr>
        <w:autoSpaceDE w:val="0"/>
        <w:autoSpaceDN w:val="0"/>
        <w:adjustRightInd w:val="0"/>
        <w:rPr>
          <w:rFonts w:eastAsiaTheme="minorEastAsia"/>
          <w:sz w:val="28"/>
          <w:szCs w:val="28"/>
        </w:rPr>
      </w:pPr>
      <w:r w:rsidRPr="00BE7723">
        <w:rPr>
          <w:rFonts w:eastAsiaTheme="minorEastAsia"/>
          <w:sz w:val="28"/>
          <w:szCs w:val="28"/>
        </w:rPr>
        <w:t>Права и обязанности учащегося по выполнению индивидуальной образовательной про</w:t>
      </w:r>
      <w:r w:rsidRPr="00BE7723">
        <w:rPr>
          <w:rFonts w:eastAsiaTheme="minorEastAsia"/>
          <w:sz w:val="28"/>
          <w:szCs w:val="28"/>
        </w:rPr>
        <w:softHyphen/>
        <w:t>граммы.</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b/>
          <w:bCs/>
          <w:sz w:val="28"/>
          <w:szCs w:val="28"/>
        </w:rPr>
      </w:pPr>
      <w:r w:rsidRPr="00BE7723">
        <w:rPr>
          <w:rFonts w:eastAsiaTheme="minorEastAsia"/>
          <w:b/>
          <w:bCs/>
          <w:sz w:val="28"/>
          <w:szCs w:val="28"/>
        </w:rPr>
        <w:t>I. Информационно-аналитический блок (Интервью с самим собой)</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Оформление данной части маршрута осуществляется учащимся при психолого-</w:t>
      </w:r>
      <w:r w:rsidRPr="00BE7723">
        <w:rPr>
          <w:rFonts w:eastAsiaTheme="minorEastAsia"/>
          <w:sz w:val="28"/>
          <w:szCs w:val="28"/>
        </w:rPr>
        <w:lastRenderedPageBreak/>
        <w:t>педагогической поддержке педагогов, тьютора, психолога, специалистов ЦЗН. Информация включает дан</w:t>
      </w:r>
      <w:r w:rsidRPr="00BE7723">
        <w:rPr>
          <w:rFonts w:eastAsiaTheme="minorEastAsia"/>
          <w:sz w:val="28"/>
          <w:szCs w:val="28"/>
        </w:rPr>
        <w:softHyphen/>
        <w:t>ные об особенностях мотивационно-потребностной сферы учащегося, познавательного стиля дея</w:t>
      </w:r>
      <w:r w:rsidRPr="00BE7723">
        <w:rPr>
          <w:rFonts w:eastAsiaTheme="minorEastAsia"/>
          <w:sz w:val="28"/>
          <w:szCs w:val="28"/>
        </w:rPr>
        <w:softHyphen/>
        <w:t>тельности, особенностях его личностных качеств и имеющихся проблемах.</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Совместная работа участников помогает за счет проблематизации перевести образователь</w:t>
      </w:r>
      <w:r w:rsidRPr="00BE7723">
        <w:rPr>
          <w:rFonts w:eastAsiaTheme="minorEastAsia"/>
          <w:sz w:val="28"/>
          <w:szCs w:val="28"/>
        </w:rPr>
        <w:softHyphen/>
        <w:t>ные потребности в образовательные цели и задачи. Доля участия специалистов зависит от того, каким внутренним потенциалом для рефлексии и проектирования собственной деятельности об</w:t>
      </w:r>
      <w:r w:rsidRPr="00BE7723">
        <w:rPr>
          <w:rFonts w:eastAsiaTheme="minorEastAsia"/>
          <w:sz w:val="28"/>
          <w:szCs w:val="28"/>
        </w:rPr>
        <w:softHyphen/>
        <w:t>ладает учащийся.</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b/>
          <w:bCs/>
          <w:sz w:val="28"/>
          <w:szCs w:val="28"/>
        </w:rPr>
      </w:pPr>
      <w:r w:rsidRPr="00BE7723">
        <w:rPr>
          <w:rFonts w:eastAsiaTheme="minorEastAsia"/>
          <w:b/>
          <w:bCs/>
          <w:sz w:val="28"/>
          <w:szCs w:val="28"/>
        </w:rPr>
        <w:t>II.</w:t>
      </w:r>
      <w:r w:rsidRPr="00BE7723">
        <w:rPr>
          <w:rFonts w:eastAsiaTheme="minorEastAsia"/>
          <w:sz w:val="28"/>
          <w:szCs w:val="28"/>
        </w:rPr>
        <w:tab/>
      </w:r>
      <w:r w:rsidRPr="00BE7723">
        <w:rPr>
          <w:rFonts w:eastAsiaTheme="minorEastAsia"/>
          <w:b/>
          <w:bCs/>
          <w:sz w:val="28"/>
          <w:szCs w:val="28"/>
        </w:rPr>
        <w:t>Цели и задачи («Мои ближайшие и дальние цели»)</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Предполагает постановку целей и ведущих направлений в области получения образования, содержит информацию об основных мотивах и потребностях ученика. Учащийся самостоятельно формулирует свои образо</w:t>
      </w:r>
      <w:r w:rsidRPr="00BE7723">
        <w:rPr>
          <w:rFonts w:eastAsiaTheme="minorEastAsia"/>
          <w:sz w:val="28"/>
          <w:szCs w:val="28"/>
        </w:rPr>
        <w:softHyphen/>
        <w:t>вательные цели (ближние и дальние), определяет пути достижения (не определенный срок по конкретным видам деятельности, по отдельным предметам). В случае затруднений специалисты оказывают поддержку учащемуся в прояснении образовательной цели путем рефлексии.</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b/>
          <w:bCs/>
          <w:sz w:val="28"/>
          <w:szCs w:val="28"/>
        </w:rPr>
      </w:pPr>
      <w:r w:rsidRPr="00BE7723">
        <w:rPr>
          <w:rFonts w:eastAsiaTheme="minorEastAsia"/>
          <w:b/>
          <w:bCs/>
          <w:sz w:val="28"/>
          <w:szCs w:val="28"/>
        </w:rPr>
        <w:t>III.</w:t>
      </w:r>
      <w:r w:rsidRPr="00BE7723">
        <w:rPr>
          <w:rFonts w:eastAsiaTheme="minorEastAsia"/>
          <w:sz w:val="28"/>
          <w:szCs w:val="28"/>
        </w:rPr>
        <w:tab/>
      </w:r>
      <w:r w:rsidRPr="00BE7723">
        <w:rPr>
          <w:rFonts w:eastAsiaTheme="minorEastAsia"/>
          <w:b/>
          <w:bCs/>
          <w:sz w:val="28"/>
          <w:szCs w:val="28"/>
        </w:rPr>
        <w:t>Организационно-исполнительский блок («Мои шаги к успеху»)</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Содержательную основу данного блока составляет индивидуальный образовательный план учащегося старшей профильной школы. Индивидуальный образовательный план разрабатывается учащимся самостоятельно. Составной частью индивидуального образовательного плана является индивидуальный учебный план (ИУП), который включает образовательные предметы на базовом или углубленном уровнях, а также элективные учебные курсы. Индивидуальный учебный план может включать учебные практики, проекты, исследовательскую деятельность.</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Содержание образования, определенное индивидуальным выбором, обеспечивает приобщение обучающихся к общекультурным и национально значимым ценностям, формирует систему предметных, метапредметных учебных действий и личностных качеств, соответствующих требованиям стандарта. Предельно допустимая нагрузка составляет 36 часов в неделю.</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Индивидуальный образовательный маршрут включает также внеурочную образовательную дея</w:t>
      </w:r>
      <w:r w:rsidRPr="00BE7723">
        <w:rPr>
          <w:rFonts w:eastAsiaTheme="minorEastAsia"/>
          <w:sz w:val="28"/>
          <w:szCs w:val="28"/>
        </w:rPr>
        <w:softHyphen/>
        <w:t>тельность учащихся (в других образовательных учреждениях) занятия на различных курсах, в секциях, кружках и т.п.</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В ИОМ указываются вид деятельности - время деятель</w:t>
      </w:r>
      <w:r w:rsidRPr="00BE7723">
        <w:rPr>
          <w:rFonts w:eastAsiaTheme="minorEastAsia"/>
          <w:sz w:val="28"/>
          <w:szCs w:val="28"/>
        </w:rPr>
        <w:softHyphen/>
        <w:t>ности - место проведения.</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b/>
          <w:bCs/>
          <w:sz w:val="28"/>
          <w:szCs w:val="28"/>
        </w:rPr>
      </w:pPr>
      <w:r w:rsidRPr="00BE7723">
        <w:rPr>
          <w:rFonts w:eastAsiaTheme="minorEastAsia"/>
          <w:b/>
          <w:bCs/>
          <w:sz w:val="28"/>
          <w:szCs w:val="28"/>
        </w:rPr>
        <w:t>IV.</w:t>
      </w:r>
      <w:r w:rsidRPr="00BE7723">
        <w:rPr>
          <w:rFonts w:eastAsiaTheme="minorEastAsia"/>
          <w:sz w:val="28"/>
          <w:szCs w:val="28"/>
        </w:rPr>
        <w:tab/>
      </w:r>
      <w:r w:rsidRPr="00BE7723">
        <w:rPr>
          <w:rFonts w:eastAsiaTheme="minorEastAsia"/>
          <w:b/>
          <w:bCs/>
          <w:sz w:val="28"/>
          <w:szCs w:val="28"/>
        </w:rPr>
        <w:t xml:space="preserve"> Мониторинг и коррекция («Самоконтроль»)</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В процессе реализации индивидуального образовательного маршрута учащийся самостоя</w:t>
      </w:r>
      <w:r w:rsidRPr="00BE7723">
        <w:rPr>
          <w:rFonts w:eastAsiaTheme="minorEastAsia"/>
          <w:sz w:val="28"/>
          <w:szCs w:val="28"/>
        </w:rPr>
        <w:softHyphen/>
        <w:t>тельно или с помощью учителя (классного руководителя, психолога, тьютора, родителей) должен анализи</w:t>
      </w:r>
      <w:r w:rsidRPr="00BE7723">
        <w:rPr>
          <w:rFonts w:eastAsiaTheme="minorEastAsia"/>
          <w:sz w:val="28"/>
          <w:szCs w:val="28"/>
        </w:rPr>
        <w:softHyphen/>
        <w:t>ровать ход его выполнения и вносить необходимые коррективы и изменения.</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В маршруте отмечается в какие временные рамки будет проводится мониторинг, какие ви</w:t>
      </w:r>
      <w:r w:rsidRPr="00BE7723">
        <w:rPr>
          <w:rFonts w:eastAsiaTheme="minorEastAsia"/>
          <w:sz w:val="28"/>
          <w:szCs w:val="28"/>
        </w:rPr>
        <w:softHyphen/>
        <w:t xml:space="preserve">ды, формы мониторинга наиболее предпочтительны для </w:t>
      </w:r>
      <w:r w:rsidRPr="00BE7723">
        <w:rPr>
          <w:rFonts w:eastAsiaTheme="minorEastAsia"/>
          <w:sz w:val="28"/>
          <w:szCs w:val="28"/>
        </w:rPr>
        <w:lastRenderedPageBreak/>
        <w:t>данного ученика, какие основные харак</w:t>
      </w:r>
      <w:r w:rsidRPr="00BE7723">
        <w:rPr>
          <w:rFonts w:eastAsiaTheme="minorEastAsia"/>
          <w:sz w:val="28"/>
          <w:szCs w:val="28"/>
        </w:rPr>
        <w:softHyphen/>
        <w:t>теристики (параметры) личностного, социального, познавательного, коммуникативного развития являются объектом отслеживания. В зависимости от уровня готовности ученика к осуществлению качественного отслеживания, самоконтроля выполнениями индивидуального образовательного маршрута он может не являться субъектом составления данного раздела маршрута. Данный раздел маршрута может быть оформлен как индивидуальная технологическая карта, содержащая сведе</w:t>
      </w:r>
      <w:r w:rsidRPr="00BE7723">
        <w:rPr>
          <w:rFonts w:eastAsiaTheme="minorEastAsia"/>
          <w:sz w:val="28"/>
          <w:szCs w:val="28"/>
        </w:rPr>
        <w:softHyphen/>
        <w:t>ния о достижении предметных результатов, уровня сформированности УУД.</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b/>
          <w:bCs/>
          <w:sz w:val="28"/>
          <w:szCs w:val="28"/>
        </w:rPr>
      </w:pPr>
      <w:r w:rsidRPr="00BE7723">
        <w:rPr>
          <w:rFonts w:eastAsiaTheme="minorEastAsia"/>
          <w:b/>
          <w:bCs/>
          <w:sz w:val="28"/>
          <w:szCs w:val="28"/>
        </w:rPr>
        <w:t>V</w:t>
      </w:r>
      <w:r w:rsidRPr="00BE7723">
        <w:rPr>
          <w:rFonts w:eastAsiaTheme="minorEastAsia"/>
          <w:sz w:val="28"/>
          <w:szCs w:val="28"/>
        </w:rPr>
        <w:t xml:space="preserve">.     </w:t>
      </w:r>
      <w:r w:rsidRPr="00BE7723">
        <w:rPr>
          <w:rFonts w:eastAsiaTheme="minorEastAsia"/>
          <w:b/>
          <w:bCs/>
          <w:sz w:val="28"/>
          <w:szCs w:val="28"/>
        </w:rPr>
        <w:t xml:space="preserve">Права и обязанности учащегося по проектированию и </w:t>
      </w:r>
    </w:p>
    <w:p w:rsidR="005A554B" w:rsidRPr="00BE7723" w:rsidRDefault="005A554B" w:rsidP="005A554B">
      <w:pPr>
        <w:widowControl w:val="0"/>
        <w:autoSpaceDE w:val="0"/>
        <w:autoSpaceDN w:val="0"/>
        <w:adjustRightInd w:val="0"/>
        <w:jc w:val="center"/>
        <w:rPr>
          <w:rFonts w:eastAsiaTheme="minorEastAsia"/>
          <w:b/>
          <w:bCs/>
          <w:sz w:val="28"/>
          <w:szCs w:val="28"/>
        </w:rPr>
      </w:pPr>
      <w:r w:rsidRPr="00BE7723">
        <w:rPr>
          <w:rFonts w:eastAsiaTheme="minorEastAsia"/>
          <w:b/>
          <w:bCs/>
          <w:sz w:val="28"/>
          <w:szCs w:val="28"/>
        </w:rPr>
        <w:t>реализации ИОМ</w:t>
      </w: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Проектирование и реализация ИОМ предоставляет учащемуся старшей школы возможность реализовать конституционное право на получение качественного образования: </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выступать инициатором разработки маршрута;</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определять личностно-значимые цели обучения, содержание учеб</w:t>
      </w:r>
      <w:r w:rsidRPr="00BE7723">
        <w:rPr>
          <w:rFonts w:eastAsiaTheme="minorEastAsia"/>
          <w:sz w:val="28"/>
          <w:szCs w:val="28"/>
        </w:rPr>
        <w:softHyphen/>
        <w:t>ного материала, формы и сроки его изучения, критерии результативности (в соответствии с требованиями образовательного стандарта);</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обратиться за консультативной поддержкой к специалисту (педаго</w:t>
      </w:r>
      <w:r w:rsidRPr="00BE7723">
        <w:rPr>
          <w:rFonts w:eastAsiaTheme="minorEastAsia"/>
          <w:sz w:val="28"/>
          <w:szCs w:val="28"/>
        </w:rPr>
        <w:softHyphen/>
        <w:t>гу, психологу, тьютору, классному руководителю) в процессе проектирования и реализации маршрута;</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вносить изменения в содержание маршрута и сроки его реализации;</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пользоваться образовательными ресурсами школы с целью выпол</w:t>
      </w:r>
      <w:r w:rsidRPr="00BE7723">
        <w:rPr>
          <w:rFonts w:eastAsiaTheme="minorEastAsia"/>
          <w:sz w:val="28"/>
          <w:szCs w:val="28"/>
        </w:rPr>
        <w:softHyphen/>
        <w:t>нения ИОМ.</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Учащийся старшей школы </w:t>
      </w:r>
      <w:r w:rsidRPr="00BE7723">
        <w:rPr>
          <w:rFonts w:eastAsiaTheme="minorEastAsia"/>
          <w:i/>
          <w:sz w:val="28"/>
          <w:szCs w:val="28"/>
        </w:rPr>
        <w:t>обязан</w:t>
      </w:r>
      <w:r w:rsidRPr="00BE7723">
        <w:rPr>
          <w:rFonts w:eastAsiaTheme="minorEastAsia"/>
          <w:sz w:val="28"/>
          <w:szCs w:val="28"/>
        </w:rPr>
        <w:t xml:space="preserve"> обосновать актуальность и личностную значимость ИОМ, отчитаться о его выполнении. Классный руководитель (педагог или тьютор) сопровождает выполнение реализации маршрута.</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ИОМ должен отличаться:</w:t>
      </w:r>
    </w:p>
    <w:p w:rsidR="005A554B" w:rsidRPr="00BE7723" w:rsidRDefault="005A554B" w:rsidP="005A554B">
      <w:pPr>
        <w:widowControl w:val="0"/>
        <w:numPr>
          <w:ilvl w:val="0"/>
          <w:numId w:val="28"/>
        </w:numPr>
        <w:autoSpaceDE w:val="0"/>
        <w:autoSpaceDN w:val="0"/>
        <w:adjustRightInd w:val="0"/>
        <w:rPr>
          <w:rFonts w:eastAsiaTheme="minorEastAsia"/>
          <w:sz w:val="28"/>
          <w:szCs w:val="28"/>
        </w:rPr>
      </w:pPr>
      <w:r w:rsidRPr="00BE7723">
        <w:rPr>
          <w:rFonts w:eastAsiaTheme="minorEastAsia"/>
          <w:sz w:val="28"/>
          <w:szCs w:val="28"/>
        </w:rPr>
        <w:t>актуальностью;</w:t>
      </w:r>
    </w:p>
    <w:p w:rsidR="005A554B" w:rsidRPr="00BE7723" w:rsidRDefault="005A554B" w:rsidP="005A554B">
      <w:pPr>
        <w:widowControl w:val="0"/>
        <w:numPr>
          <w:ilvl w:val="0"/>
          <w:numId w:val="28"/>
        </w:numPr>
        <w:autoSpaceDE w:val="0"/>
        <w:autoSpaceDN w:val="0"/>
        <w:adjustRightInd w:val="0"/>
        <w:rPr>
          <w:rFonts w:eastAsiaTheme="minorEastAsia"/>
          <w:sz w:val="28"/>
          <w:szCs w:val="28"/>
        </w:rPr>
      </w:pPr>
      <w:r w:rsidRPr="00BE7723">
        <w:rPr>
          <w:rFonts w:eastAsiaTheme="minorEastAsia"/>
          <w:sz w:val="28"/>
          <w:szCs w:val="28"/>
        </w:rPr>
        <w:t>личностной значимостью;</w:t>
      </w:r>
    </w:p>
    <w:p w:rsidR="005A554B" w:rsidRPr="00BE7723" w:rsidRDefault="005A554B" w:rsidP="005A554B">
      <w:pPr>
        <w:widowControl w:val="0"/>
        <w:numPr>
          <w:ilvl w:val="0"/>
          <w:numId w:val="28"/>
        </w:numPr>
        <w:autoSpaceDE w:val="0"/>
        <w:autoSpaceDN w:val="0"/>
        <w:adjustRightInd w:val="0"/>
        <w:rPr>
          <w:rFonts w:eastAsiaTheme="minorEastAsia"/>
          <w:sz w:val="28"/>
          <w:szCs w:val="28"/>
        </w:rPr>
      </w:pPr>
      <w:r w:rsidRPr="00BE7723">
        <w:rPr>
          <w:rFonts w:eastAsiaTheme="minorEastAsia"/>
          <w:sz w:val="28"/>
          <w:szCs w:val="28"/>
        </w:rPr>
        <w:t>доступностью для реализации самим учеником;</w:t>
      </w:r>
    </w:p>
    <w:p w:rsidR="005A554B" w:rsidRPr="00BE7723" w:rsidRDefault="005A554B" w:rsidP="005A554B">
      <w:pPr>
        <w:widowControl w:val="0"/>
        <w:numPr>
          <w:ilvl w:val="0"/>
          <w:numId w:val="28"/>
        </w:numPr>
        <w:autoSpaceDE w:val="0"/>
        <w:autoSpaceDN w:val="0"/>
        <w:adjustRightInd w:val="0"/>
        <w:rPr>
          <w:rFonts w:eastAsiaTheme="minorEastAsia"/>
          <w:sz w:val="28"/>
          <w:szCs w:val="28"/>
        </w:rPr>
      </w:pPr>
      <w:r w:rsidRPr="00BE7723">
        <w:rPr>
          <w:rFonts w:eastAsiaTheme="minorEastAsia"/>
          <w:sz w:val="28"/>
          <w:szCs w:val="28"/>
        </w:rPr>
        <w:t>высоким образовательным и воспитательным потенциалом;</w:t>
      </w:r>
    </w:p>
    <w:p w:rsidR="005A554B" w:rsidRPr="00BE7723" w:rsidRDefault="005A554B" w:rsidP="005A554B">
      <w:pPr>
        <w:widowControl w:val="0"/>
        <w:numPr>
          <w:ilvl w:val="0"/>
          <w:numId w:val="28"/>
        </w:numPr>
        <w:autoSpaceDE w:val="0"/>
        <w:autoSpaceDN w:val="0"/>
        <w:adjustRightInd w:val="0"/>
        <w:rPr>
          <w:rFonts w:eastAsiaTheme="minorEastAsia"/>
          <w:sz w:val="28"/>
          <w:szCs w:val="28"/>
        </w:rPr>
      </w:pPr>
      <w:r w:rsidRPr="00BE7723">
        <w:rPr>
          <w:rFonts w:eastAsiaTheme="minorEastAsia"/>
          <w:sz w:val="28"/>
          <w:szCs w:val="28"/>
        </w:rPr>
        <w:t>гибкостью;</w:t>
      </w:r>
    </w:p>
    <w:p w:rsidR="005A554B" w:rsidRPr="00BE7723" w:rsidRDefault="005A554B" w:rsidP="005A554B">
      <w:pPr>
        <w:widowControl w:val="0"/>
        <w:numPr>
          <w:ilvl w:val="0"/>
          <w:numId w:val="28"/>
        </w:numPr>
        <w:autoSpaceDE w:val="0"/>
        <w:autoSpaceDN w:val="0"/>
        <w:adjustRightInd w:val="0"/>
        <w:rPr>
          <w:rFonts w:eastAsiaTheme="minorEastAsia"/>
          <w:sz w:val="28"/>
          <w:szCs w:val="28"/>
        </w:rPr>
      </w:pPr>
      <w:r w:rsidRPr="00BE7723">
        <w:rPr>
          <w:rFonts w:eastAsiaTheme="minorEastAsia"/>
          <w:sz w:val="28"/>
          <w:szCs w:val="28"/>
        </w:rPr>
        <w:t>целенаправленностью;</w:t>
      </w:r>
    </w:p>
    <w:p w:rsidR="005A554B" w:rsidRPr="00BE7723" w:rsidRDefault="005A554B" w:rsidP="005A554B">
      <w:pPr>
        <w:widowControl w:val="0"/>
        <w:numPr>
          <w:ilvl w:val="0"/>
          <w:numId w:val="28"/>
        </w:numPr>
        <w:autoSpaceDE w:val="0"/>
        <w:autoSpaceDN w:val="0"/>
        <w:adjustRightInd w:val="0"/>
        <w:rPr>
          <w:rFonts w:eastAsiaTheme="minorEastAsia"/>
          <w:sz w:val="28"/>
          <w:szCs w:val="28"/>
        </w:rPr>
      </w:pPr>
      <w:r w:rsidRPr="00BE7723">
        <w:rPr>
          <w:rFonts w:eastAsiaTheme="minorEastAsia"/>
          <w:sz w:val="28"/>
          <w:szCs w:val="28"/>
        </w:rPr>
        <w:t>технологичностью;</w:t>
      </w:r>
    </w:p>
    <w:p w:rsidR="005A554B" w:rsidRPr="00BE7723" w:rsidRDefault="005A554B" w:rsidP="005A554B">
      <w:pPr>
        <w:widowControl w:val="0"/>
        <w:numPr>
          <w:ilvl w:val="0"/>
          <w:numId w:val="28"/>
        </w:numPr>
        <w:autoSpaceDE w:val="0"/>
        <w:autoSpaceDN w:val="0"/>
        <w:adjustRightInd w:val="0"/>
        <w:rPr>
          <w:rFonts w:eastAsiaTheme="minorEastAsia"/>
          <w:sz w:val="28"/>
          <w:szCs w:val="28"/>
        </w:rPr>
      </w:pPr>
      <w:r w:rsidRPr="00BE7723">
        <w:rPr>
          <w:rFonts w:eastAsiaTheme="minorEastAsia"/>
          <w:sz w:val="28"/>
          <w:szCs w:val="28"/>
        </w:rPr>
        <w:t>результативностью.</w:t>
      </w:r>
    </w:p>
    <w:p w:rsidR="005A554B" w:rsidRPr="00BE7723"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tabs>
          <w:tab w:val="left" w:pos="1866"/>
          <w:tab w:val="center" w:pos="4677"/>
        </w:tabs>
        <w:autoSpaceDE w:val="0"/>
        <w:autoSpaceDN w:val="0"/>
        <w:adjustRightInd w:val="0"/>
        <w:rPr>
          <w:rFonts w:eastAsiaTheme="minorEastAsia"/>
          <w:sz w:val="28"/>
          <w:szCs w:val="28"/>
        </w:rPr>
      </w:pPr>
    </w:p>
    <w:p w:rsidR="005A554B" w:rsidRDefault="005A554B" w:rsidP="005A554B">
      <w:pPr>
        <w:widowControl w:val="0"/>
        <w:tabs>
          <w:tab w:val="left" w:pos="1866"/>
          <w:tab w:val="center" w:pos="4677"/>
        </w:tabs>
        <w:autoSpaceDE w:val="0"/>
        <w:autoSpaceDN w:val="0"/>
        <w:adjustRightInd w:val="0"/>
        <w:rPr>
          <w:rFonts w:eastAsiaTheme="minorEastAsia"/>
          <w:sz w:val="28"/>
          <w:szCs w:val="28"/>
        </w:rPr>
      </w:pPr>
    </w:p>
    <w:p w:rsidR="005A554B" w:rsidRPr="00BE7723" w:rsidRDefault="005A554B" w:rsidP="005A554B">
      <w:pPr>
        <w:widowControl w:val="0"/>
        <w:tabs>
          <w:tab w:val="left" w:pos="1866"/>
          <w:tab w:val="center" w:pos="4677"/>
        </w:tabs>
        <w:autoSpaceDE w:val="0"/>
        <w:autoSpaceDN w:val="0"/>
        <w:adjustRightInd w:val="0"/>
        <w:rPr>
          <w:rFonts w:eastAsiaTheme="minorEastAsia"/>
          <w:sz w:val="28"/>
          <w:szCs w:val="28"/>
        </w:rPr>
      </w:pPr>
    </w:p>
    <w:p w:rsidR="005A554B" w:rsidRPr="00BE7723" w:rsidRDefault="005A554B" w:rsidP="005A554B">
      <w:pPr>
        <w:widowControl w:val="0"/>
        <w:tabs>
          <w:tab w:val="left" w:pos="1866"/>
          <w:tab w:val="center" w:pos="4677"/>
        </w:tabs>
        <w:autoSpaceDE w:val="0"/>
        <w:autoSpaceDN w:val="0"/>
        <w:adjustRightInd w:val="0"/>
        <w:rPr>
          <w:rFonts w:eastAsiaTheme="minorEastAsia"/>
          <w:sz w:val="28"/>
          <w:szCs w:val="28"/>
        </w:rPr>
      </w:pPr>
    </w:p>
    <w:p w:rsidR="005A554B" w:rsidRPr="00BE7723" w:rsidRDefault="005A554B" w:rsidP="005A554B">
      <w:pPr>
        <w:widowControl w:val="0"/>
        <w:tabs>
          <w:tab w:val="left" w:pos="1866"/>
          <w:tab w:val="center" w:pos="4677"/>
        </w:tabs>
        <w:autoSpaceDE w:val="0"/>
        <w:autoSpaceDN w:val="0"/>
        <w:adjustRightInd w:val="0"/>
        <w:rPr>
          <w:rFonts w:eastAsiaTheme="minorEastAsia"/>
          <w:sz w:val="28"/>
          <w:szCs w:val="28"/>
        </w:rPr>
      </w:pPr>
    </w:p>
    <w:p w:rsidR="005A554B" w:rsidRPr="00BE7723" w:rsidRDefault="005A554B" w:rsidP="005A554B">
      <w:pPr>
        <w:widowControl w:val="0"/>
        <w:tabs>
          <w:tab w:val="left" w:pos="1866"/>
          <w:tab w:val="center" w:pos="4677"/>
        </w:tabs>
        <w:autoSpaceDE w:val="0"/>
        <w:autoSpaceDN w:val="0"/>
        <w:adjustRightInd w:val="0"/>
        <w:jc w:val="center"/>
        <w:rPr>
          <w:rFonts w:eastAsiaTheme="minorEastAsia"/>
          <w:sz w:val="28"/>
          <w:szCs w:val="28"/>
        </w:rPr>
      </w:pPr>
      <w:r w:rsidRPr="00BE7723">
        <w:rPr>
          <w:rFonts w:eastAsiaTheme="minorEastAsia"/>
          <w:sz w:val="28"/>
          <w:szCs w:val="28"/>
        </w:rPr>
        <w:t>Муниципальное образовательное учреждение</w:t>
      </w:r>
    </w:p>
    <w:p w:rsidR="005A554B" w:rsidRPr="00BE7723" w:rsidRDefault="005A554B" w:rsidP="005A554B">
      <w:pPr>
        <w:widowControl w:val="0"/>
        <w:autoSpaceDE w:val="0"/>
        <w:autoSpaceDN w:val="0"/>
        <w:adjustRightInd w:val="0"/>
        <w:jc w:val="center"/>
        <w:rPr>
          <w:rFonts w:eastAsiaTheme="minorEastAsia"/>
          <w:sz w:val="28"/>
          <w:szCs w:val="28"/>
        </w:rPr>
      </w:pPr>
      <w:r w:rsidRPr="00BE7723">
        <w:rPr>
          <w:sz w:val="28"/>
          <w:szCs w:val="28"/>
        </w:rPr>
        <w:lastRenderedPageBreak/>
        <w:t>«Средняя школа № 3» г. Гаврилов-Яма</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rPr>
          <w:sz w:val="28"/>
          <w:szCs w:val="28"/>
        </w:rPr>
      </w:pPr>
    </w:p>
    <w:p w:rsidR="005A554B" w:rsidRPr="00BE7723" w:rsidRDefault="005A554B" w:rsidP="005A554B">
      <w:pPr>
        <w:rPr>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b/>
          <w:sz w:val="28"/>
          <w:szCs w:val="28"/>
        </w:rPr>
      </w:pPr>
      <w:r w:rsidRPr="00BE7723">
        <w:rPr>
          <w:rFonts w:eastAsiaTheme="minorEastAsia"/>
          <w:b/>
          <w:sz w:val="28"/>
          <w:szCs w:val="28"/>
        </w:rPr>
        <w:t>Индивидуальный образовательный маршрут</w:t>
      </w:r>
    </w:p>
    <w:p w:rsidR="005A554B" w:rsidRPr="00BE7723" w:rsidRDefault="005A554B" w:rsidP="005A554B">
      <w:pPr>
        <w:widowControl w:val="0"/>
        <w:autoSpaceDE w:val="0"/>
        <w:autoSpaceDN w:val="0"/>
        <w:adjustRightInd w:val="0"/>
        <w:jc w:val="center"/>
        <w:rPr>
          <w:rFonts w:eastAsiaTheme="minorEastAsia"/>
          <w:b/>
          <w:sz w:val="28"/>
          <w:szCs w:val="28"/>
        </w:rPr>
      </w:pPr>
      <w:r w:rsidRPr="00BE7723">
        <w:rPr>
          <w:rFonts w:eastAsiaTheme="minorEastAsia"/>
          <w:b/>
          <w:sz w:val="28"/>
          <w:szCs w:val="28"/>
        </w:rPr>
        <w:t>ученика старшей школы</w:t>
      </w: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pPr>
      <w:r w:rsidRPr="00BE7723">
        <w:rPr>
          <w:rFonts w:eastAsiaTheme="minorEastAsia"/>
          <w:sz w:val="28"/>
          <w:szCs w:val="28"/>
        </w:rPr>
        <w:t>__________________________________</w:t>
      </w:r>
    </w:p>
    <w:p w:rsidR="005A554B" w:rsidRPr="00BE7723" w:rsidRDefault="005A554B" w:rsidP="005A554B">
      <w:pPr>
        <w:widowControl w:val="0"/>
        <w:autoSpaceDE w:val="0"/>
        <w:autoSpaceDN w:val="0"/>
        <w:adjustRightInd w:val="0"/>
        <w:jc w:val="center"/>
        <w:rPr>
          <w:rFonts w:eastAsiaTheme="minorEastAsia"/>
          <w:sz w:val="28"/>
          <w:szCs w:val="28"/>
        </w:rPr>
      </w:pPr>
      <w:r w:rsidRPr="00BE7723">
        <w:rPr>
          <w:rFonts w:eastAsiaTheme="minorEastAsia"/>
          <w:sz w:val="28"/>
          <w:szCs w:val="28"/>
        </w:rPr>
        <w:t>(Ф.И.О. учащегося, класс)</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sectPr w:rsidR="005A554B" w:rsidRPr="00BE7723" w:rsidSect="00B9790B">
          <w:headerReference w:type="default" r:id="rId7"/>
          <w:pgSz w:w="11906" w:h="17338"/>
          <w:pgMar w:top="567" w:right="902" w:bottom="992" w:left="902" w:header="708" w:footer="708" w:gutter="0"/>
          <w:cols w:space="708"/>
          <w:docGrid w:linePitch="360"/>
        </w:sectPr>
      </w:pPr>
    </w:p>
    <w:p w:rsidR="005A554B" w:rsidRPr="00BE7723" w:rsidRDefault="005A554B" w:rsidP="005A554B">
      <w:pPr>
        <w:widowControl w:val="0"/>
        <w:autoSpaceDE w:val="0"/>
        <w:autoSpaceDN w:val="0"/>
        <w:adjustRightInd w:val="0"/>
        <w:jc w:val="center"/>
        <w:rPr>
          <w:rFonts w:eastAsiaTheme="minorEastAsia"/>
          <w:sz w:val="28"/>
          <w:szCs w:val="28"/>
        </w:rPr>
      </w:pPr>
      <w:r w:rsidRPr="00BE7723">
        <w:rPr>
          <w:rFonts w:eastAsiaTheme="minorEastAsia"/>
          <w:b/>
          <w:sz w:val="28"/>
          <w:szCs w:val="28"/>
        </w:rPr>
        <w:lastRenderedPageBreak/>
        <w:t>Дорогой старшеклассник!</w:t>
      </w:r>
    </w:p>
    <w:p w:rsidR="005A554B" w:rsidRPr="00BE7723" w:rsidRDefault="005A554B" w:rsidP="005A554B">
      <w:pPr>
        <w:widowControl w:val="0"/>
        <w:autoSpaceDE w:val="0"/>
        <w:autoSpaceDN w:val="0"/>
        <w:adjustRightInd w:val="0"/>
        <w:jc w:val="both"/>
        <w:rPr>
          <w:rFonts w:eastAsiaTheme="minorEastAsia"/>
          <w:sz w:val="28"/>
          <w:szCs w:val="28"/>
        </w:rPr>
      </w:pPr>
    </w:p>
    <w:p w:rsidR="005A554B" w:rsidRPr="00BE7723" w:rsidRDefault="005A554B" w:rsidP="005A554B">
      <w:pPr>
        <w:widowControl w:val="0"/>
        <w:autoSpaceDE w:val="0"/>
        <w:autoSpaceDN w:val="0"/>
        <w:adjustRightInd w:val="0"/>
        <w:jc w:val="both"/>
        <w:rPr>
          <w:rFonts w:eastAsiaTheme="minorEastAsia"/>
          <w:sz w:val="28"/>
          <w:szCs w:val="28"/>
        </w:rPr>
      </w:pPr>
      <w:r w:rsidRPr="00BE7723">
        <w:rPr>
          <w:rFonts w:eastAsiaTheme="minorEastAsia"/>
          <w:sz w:val="28"/>
          <w:szCs w:val="28"/>
        </w:rPr>
        <w:t xml:space="preserve">       В жизни каждого человека наступает момент, когда приходится решать, где продолжить об</w:t>
      </w:r>
      <w:r w:rsidRPr="00BE7723">
        <w:rPr>
          <w:rFonts w:eastAsiaTheme="minorEastAsia"/>
          <w:sz w:val="28"/>
          <w:szCs w:val="28"/>
        </w:rPr>
        <w:softHyphen/>
        <w:t>разование, какую выбрать профессию. Ты должен самостоятельно ответить на эти серьезные во</w:t>
      </w:r>
      <w:r w:rsidRPr="00BE7723">
        <w:rPr>
          <w:rFonts w:eastAsiaTheme="minorEastAsia"/>
          <w:sz w:val="28"/>
          <w:szCs w:val="28"/>
        </w:rPr>
        <w:softHyphen/>
        <w:t>просы, принять верное решение. Свое будущее ты строишь сам, уже сейчас являясь учеником старшей школы. Ты всегда можешь рассчитывать на поддержку и помощь со сторо</w:t>
      </w:r>
      <w:r w:rsidRPr="00BE7723">
        <w:rPr>
          <w:rFonts w:eastAsiaTheme="minorEastAsia"/>
          <w:sz w:val="28"/>
          <w:szCs w:val="28"/>
        </w:rPr>
        <w:softHyphen/>
        <w:t>ны администрации школы, педагогов, психолога, классных руководителей, тьютора, родителей.</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Надеемся, что практическим руководством по самообразованию и самореализации жизнен</w:t>
      </w:r>
      <w:r w:rsidRPr="00BE7723">
        <w:rPr>
          <w:rFonts w:eastAsiaTheme="minorEastAsia"/>
          <w:sz w:val="28"/>
          <w:szCs w:val="28"/>
        </w:rPr>
        <w:softHyphen/>
        <w:t>ных планов станет разработанный тобой индивидуальный образовательный</w:t>
      </w:r>
      <w:r w:rsidRPr="00BE7723">
        <w:rPr>
          <w:rFonts w:eastAsiaTheme="minorEastAsia"/>
          <w:sz w:val="28"/>
          <w:szCs w:val="28"/>
        </w:rPr>
        <w:tab/>
        <w:t xml:space="preserve"> маршрут.</w:t>
      </w:r>
    </w:p>
    <w:p w:rsidR="005A554B" w:rsidRPr="00BE7723" w:rsidRDefault="005A554B" w:rsidP="005A554B">
      <w:pPr>
        <w:widowControl w:val="0"/>
        <w:autoSpaceDE w:val="0"/>
        <w:autoSpaceDN w:val="0"/>
        <w:adjustRightInd w:val="0"/>
        <w:jc w:val="both"/>
        <w:rPr>
          <w:rFonts w:eastAsiaTheme="minorEastAsia"/>
          <w:sz w:val="28"/>
          <w:szCs w:val="28"/>
        </w:rPr>
      </w:pPr>
    </w:p>
    <w:p w:rsidR="005A554B" w:rsidRPr="00BE7723" w:rsidRDefault="005A554B" w:rsidP="005A554B">
      <w:pPr>
        <w:widowControl w:val="0"/>
        <w:numPr>
          <w:ilvl w:val="0"/>
          <w:numId w:val="30"/>
        </w:numPr>
        <w:autoSpaceDE w:val="0"/>
        <w:autoSpaceDN w:val="0"/>
        <w:adjustRightInd w:val="0"/>
        <w:rPr>
          <w:rFonts w:eastAsiaTheme="minorEastAsia"/>
          <w:b/>
          <w:bCs/>
          <w:sz w:val="28"/>
          <w:szCs w:val="28"/>
        </w:rPr>
      </w:pPr>
      <w:r w:rsidRPr="00BE7723">
        <w:rPr>
          <w:rFonts w:eastAsiaTheme="minorEastAsia"/>
          <w:b/>
          <w:bCs/>
          <w:sz w:val="28"/>
          <w:szCs w:val="28"/>
        </w:rPr>
        <w:t>Интервью с самим собой.</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Ф.И.О. </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Класс _____________________   Дата рождения 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Область моих интересов </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Мои увлечения </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Мои достижения </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Любимые предметы </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Мои сильные качества </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Мои слабые качества </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lastRenderedPageBreak/>
        <w:t>__________________________________________________________________</w:t>
      </w:r>
    </w:p>
    <w:p w:rsidR="005A554B" w:rsidRPr="00BE7723" w:rsidRDefault="005A554B" w:rsidP="005A554B">
      <w:pPr>
        <w:widowControl w:val="0"/>
        <w:autoSpaceDE w:val="0"/>
        <w:autoSpaceDN w:val="0"/>
        <w:adjustRightInd w:val="0"/>
        <w:rPr>
          <w:rFonts w:eastAsiaTheme="minorEastAsia"/>
          <w:b/>
          <w:sz w:val="28"/>
          <w:szCs w:val="28"/>
        </w:rPr>
      </w:pPr>
    </w:p>
    <w:p w:rsidR="005A554B" w:rsidRPr="00BE7723" w:rsidRDefault="005A554B" w:rsidP="005A554B">
      <w:pPr>
        <w:widowControl w:val="0"/>
        <w:autoSpaceDE w:val="0"/>
        <w:autoSpaceDN w:val="0"/>
        <w:adjustRightInd w:val="0"/>
        <w:rPr>
          <w:rFonts w:eastAsiaTheme="minorEastAsia"/>
          <w:i/>
          <w:sz w:val="28"/>
          <w:szCs w:val="28"/>
        </w:rPr>
      </w:pPr>
      <w:r w:rsidRPr="00BE7723">
        <w:rPr>
          <w:rFonts w:eastAsiaTheme="minorEastAsia"/>
          <w:i/>
          <w:sz w:val="28"/>
          <w:szCs w:val="28"/>
        </w:rPr>
        <w:t>При каких организационно-педагогических условиях мне легче учиться:</w:t>
      </w:r>
    </w:p>
    <w:p w:rsidR="005A554B" w:rsidRPr="00BE7723" w:rsidRDefault="005A554B" w:rsidP="005A554B">
      <w:pPr>
        <w:widowControl w:val="0"/>
        <w:autoSpaceDE w:val="0"/>
        <w:autoSpaceDN w:val="0"/>
        <w:adjustRightInd w:val="0"/>
        <w:rPr>
          <w:rFonts w:eastAsiaTheme="minorEastAsia"/>
          <w:i/>
          <w:sz w:val="28"/>
          <w:szCs w:val="28"/>
        </w:rPr>
      </w:pPr>
    </w:p>
    <w:p w:rsidR="005A554B" w:rsidRPr="00BE7723" w:rsidRDefault="005A554B" w:rsidP="005A554B">
      <w:pPr>
        <w:widowControl w:val="0"/>
        <w:numPr>
          <w:ilvl w:val="0"/>
          <w:numId w:val="31"/>
        </w:numPr>
        <w:autoSpaceDE w:val="0"/>
        <w:autoSpaceDN w:val="0"/>
        <w:adjustRightInd w:val="0"/>
        <w:rPr>
          <w:rFonts w:eastAsiaTheme="minorEastAsia"/>
          <w:sz w:val="28"/>
          <w:szCs w:val="28"/>
        </w:rPr>
      </w:pPr>
      <w:r w:rsidRPr="00BE7723">
        <w:rPr>
          <w:rFonts w:eastAsiaTheme="minorEastAsia"/>
          <w:sz w:val="28"/>
          <w:szCs w:val="28"/>
        </w:rPr>
        <w:t>я предпочитаю работать в одиночку (в группе);</w:t>
      </w:r>
    </w:p>
    <w:p w:rsidR="005A554B" w:rsidRPr="00BE7723" w:rsidRDefault="005A554B" w:rsidP="005A554B">
      <w:pPr>
        <w:widowControl w:val="0"/>
        <w:autoSpaceDE w:val="0"/>
        <w:autoSpaceDN w:val="0"/>
        <w:adjustRightInd w:val="0"/>
        <w:ind w:left="720"/>
        <w:rPr>
          <w:rFonts w:eastAsiaTheme="minorEastAsia"/>
          <w:sz w:val="28"/>
          <w:szCs w:val="28"/>
        </w:rPr>
      </w:pPr>
    </w:p>
    <w:p w:rsidR="005A554B" w:rsidRPr="00BE7723" w:rsidRDefault="005A554B" w:rsidP="005A554B">
      <w:pPr>
        <w:widowControl w:val="0"/>
        <w:numPr>
          <w:ilvl w:val="0"/>
          <w:numId w:val="31"/>
        </w:numPr>
        <w:autoSpaceDE w:val="0"/>
        <w:autoSpaceDN w:val="0"/>
        <w:adjustRightInd w:val="0"/>
        <w:rPr>
          <w:rFonts w:eastAsiaTheme="minorEastAsia"/>
          <w:sz w:val="28"/>
          <w:szCs w:val="28"/>
        </w:rPr>
      </w:pPr>
      <w:r w:rsidRPr="00BE7723">
        <w:rPr>
          <w:rFonts w:eastAsiaTheme="minorEastAsia"/>
          <w:sz w:val="28"/>
          <w:szCs w:val="28"/>
        </w:rPr>
        <w:t>у меня выше работоспособность в начале-середине и конце урока;</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numPr>
          <w:ilvl w:val="0"/>
          <w:numId w:val="31"/>
        </w:numPr>
        <w:autoSpaceDE w:val="0"/>
        <w:autoSpaceDN w:val="0"/>
        <w:adjustRightInd w:val="0"/>
        <w:rPr>
          <w:rFonts w:eastAsiaTheme="minorEastAsia"/>
          <w:sz w:val="28"/>
          <w:szCs w:val="28"/>
        </w:rPr>
      </w:pPr>
      <w:r w:rsidRPr="00BE7723">
        <w:rPr>
          <w:rFonts w:eastAsiaTheme="minorEastAsia"/>
          <w:sz w:val="28"/>
          <w:szCs w:val="28"/>
        </w:rPr>
        <w:t>для меня предпочтительнее формы органи</w:t>
      </w:r>
      <w:r w:rsidRPr="00BE7723">
        <w:rPr>
          <w:rFonts w:eastAsiaTheme="minorEastAsia"/>
          <w:sz w:val="28"/>
          <w:szCs w:val="28"/>
        </w:rPr>
        <w:softHyphen/>
        <w:t>зации учебной и познавательной деятельно</w:t>
      </w:r>
      <w:r w:rsidRPr="00BE7723">
        <w:rPr>
          <w:rFonts w:eastAsiaTheme="minorEastAsia"/>
          <w:sz w:val="28"/>
          <w:szCs w:val="28"/>
        </w:rPr>
        <w:softHyphen/>
        <w:t>сти: словесные, наглядные, практические;</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numPr>
          <w:ilvl w:val="0"/>
          <w:numId w:val="31"/>
        </w:numPr>
        <w:autoSpaceDE w:val="0"/>
        <w:autoSpaceDN w:val="0"/>
        <w:adjustRightInd w:val="0"/>
        <w:rPr>
          <w:rFonts w:eastAsiaTheme="minorEastAsia"/>
          <w:sz w:val="28"/>
          <w:szCs w:val="28"/>
        </w:rPr>
      </w:pPr>
      <w:r w:rsidRPr="00BE7723">
        <w:rPr>
          <w:rFonts w:eastAsiaTheme="minorEastAsia"/>
          <w:sz w:val="28"/>
          <w:szCs w:val="28"/>
        </w:rPr>
        <w:t>для меня предпочтительней формы контро</w:t>
      </w:r>
      <w:r w:rsidRPr="00BE7723">
        <w:rPr>
          <w:rFonts w:eastAsiaTheme="minorEastAsia"/>
          <w:sz w:val="28"/>
          <w:szCs w:val="28"/>
        </w:rPr>
        <w:softHyphen/>
        <w:t>ля:</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а) устный контроль (индивидуальный опрос, устный зачет, устный экза</w:t>
      </w:r>
      <w:r w:rsidRPr="00BE7723">
        <w:rPr>
          <w:rFonts w:eastAsiaTheme="minorEastAsia"/>
          <w:sz w:val="28"/>
          <w:szCs w:val="28"/>
        </w:rPr>
        <w:softHyphen/>
        <w:t>мен);</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б) письменный контроль (контроль</w:t>
      </w:r>
      <w:r w:rsidRPr="00BE7723">
        <w:rPr>
          <w:rFonts w:eastAsiaTheme="minorEastAsia"/>
          <w:sz w:val="28"/>
          <w:szCs w:val="28"/>
        </w:rPr>
        <w:softHyphen/>
        <w:t>ные письменные работы, письмен</w:t>
      </w:r>
      <w:r w:rsidRPr="00BE7723">
        <w:rPr>
          <w:rFonts w:eastAsiaTheme="minorEastAsia"/>
          <w:sz w:val="28"/>
          <w:szCs w:val="28"/>
        </w:rPr>
        <w:softHyphen/>
        <w:t>ные зачеты, письменные экзамены, тестирование);</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numPr>
          <w:ilvl w:val="0"/>
          <w:numId w:val="32"/>
        </w:numPr>
        <w:autoSpaceDE w:val="0"/>
        <w:autoSpaceDN w:val="0"/>
        <w:adjustRightInd w:val="0"/>
        <w:rPr>
          <w:rFonts w:eastAsiaTheme="minorEastAsia"/>
          <w:sz w:val="28"/>
          <w:szCs w:val="28"/>
        </w:rPr>
      </w:pPr>
      <w:r w:rsidRPr="00BE7723">
        <w:rPr>
          <w:rFonts w:eastAsiaTheme="minorEastAsia"/>
          <w:sz w:val="28"/>
          <w:szCs w:val="28"/>
        </w:rPr>
        <w:t xml:space="preserve"> для меня предпочтительнее, чтобы кон</w:t>
      </w:r>
      <w:r w:rsidRPr="00BE7723">
        <w:rPr>
          <w:rFonts w:eastAsiaTheme="minorEastAsia"/>
          <w:sz w:val="28"/>
          <w:szCs w:val="28"/>
        </w:rPr>
        <w:softHyphen/>
        <w:t>троль осуществлялся: учителем, взаимоконтроль или самоконтроль;</w:t>
      </w:r>
    </w:p>
    <w:p w:rsidR="005A554B" w:rsidRPr="00BE7723" w:rsidRDefault="005A554B" w:rsidP="005A554B">
      <w:pPr>
        <w:widowControl w:val="0"/>
        <w:numPr>
          <w:ilvl w:val="0"/>
          <w:numId w:val="32"/>
        </w:numPr>
        <w:autoSpaceDE w:val="0"/>
        <w:autoSpaceDN w:val="0"/>
        <w:adjustRightInd w:val="0"/>
        <w:rPr>
          <w:rFonts w:eastAsiaTheme="minorEastAsia"/>
          <w:sz w:val="28"/>
          <w:szCs w:val="28"/>
        </w:rPr>
      </w:pPr>
    </w:p>
    <w:p w:rsidR="005A554B" w:rsidRPr="00BE7723" w:rsidRDefault="005A554B" w:rsidP="005A554B">
      <w:pPr>
        <w:widowControl w:val="0"/>
        <w:numPr>
          <w:ilvl w:val="0"/>
          <w:numId w:val="32"/>
        </w:numPr>
        <w:autoSpaceDE w:val="0"/>
        <w:autoSpaceDN w:val="0"/>
        <w:adjustRightInd w:val="0"/>
        <w:rPr>
          <w:rFonts w:eastAsiaTheme="minorEastAsia"/>
          <w:sz w:val="28"/>
          <w:szCs w:val="28"/>
        </w:rPr>
      </w:pPr>
      <w:r w:rsidRPr="00BE7723">
        <w:rPr>
          <w:rFonts w:eastAsiaTheme="minorEastAsia"/>
          <w:sz w:val="28"/>
          <w:szCs w:val="28"/>
        </w:rPr>
        <w:t>я предпочитаю выполнять задания: по алгоритму, по образцу или творческие виды.</w:t>
      </w:r>
    </w:p>
    <w:p w:rsidR="005A554B" w:rsidRPr="00BE7723" w:rsidRDefault="005A554B" w:rsidP="005A554B">
      <w:pPr>
        <w:widowControl w:val="0"/>
        <w:autoSpaceDE w:val="0"/>
        <w:autoSpaceDN w:val="0"/>
        <w:adjustRightInd w:val="0"/>
        <w:rPr>
          <w:rFonts w:eastAsiaTheme="minorEastAsia"/>
          <w:b/>
          <w:sz w:val="28"/>
          <w:szCs w:val="28"/>
        </w:rPr>
      </w:pPr>
    </w:p>
    <w:p w:rsidR="005A554B" w:rsidRPr="00BE7723" w:rsidRDefault="005A554B" w:rsidP="005A554B">
      <w:pPr>
        <w:widowControl w:val="0"/>
        <w:numPr>
          <w:ilvl w:val="0"/>
          <w:numId w:val="30"/>
        </w:numPr>
        <w:autoSpaceDE w:val="0"/>
        <w:autoSpaceDN w:val="0"/>
        <w:adjustRightInd w:val="0"/>
        <w:rPr>
          <w:rFonts w:eastAsiaTheme="minorEastAsia"/>
          <w:b/>
          <w:sz w:val="28"/>
          <w:szCs w:val="28"/>
        </w:rPr>
      </w:pPr>
      <w:r w:rsidRPr="00BE7723">
        <w:rPr>
          <w:rFonts w:eastAsiaTheme="minorEastAsia"/>
          <w:b/>
          <w:sz w:val="28"/>
          <w:szCs w:val="28"/>
        </w:rPr>
        <w:t xml:space="preserve"> Мои ближние и дальние цели.</w:t>
      </w:r>
    </w:p>
    <w:p w:rsidR="005A554B" w:rsidRPr="00BE7723" w:rsidRDefault="005A554B" w:rsidP="005A554B">
      <w:pPr>
        <w:widowControl w:val="0"/>
        <w:autoSpaceDE w:val="0"/>
        <w:autoSpaceDN w:val="0"/>
        <w:adjustRightInd w:val="0"/>
        <w:ind w:left="1080"/>
        <w:rPr>
          <w:rFonts w:eastAsiaTheme="minorEastAsia"/>
          <w:b/>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Цель моего образования в старшей школе: 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Я планирую получить профессию: 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Я планирую поступить: 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i/>
          <w:sz w:val="28"/>
          <w:szCs w:val="28"/>
        </w:rPr>
      </w:pPr>
      <w:r w:rsidRPr="00BE7723">
        <w:rPr>
          <w:rFonts w:eastAsiaTheme="minorEastAsia"/>
          <w:i/>
          <w:sz w:val="28"/>
          <w:szCs w:val="28"/>
        </w:rPr>
        <w:t>Для достижения поставленной цели я в старшей школе:</w:t>
      </w:r>
    </w:p>
    <w:p w:rsidR="005A554B" w:rsidRPr="00BE7723" w:rsidRDefault="005A554B" w:rsidP="005A554B">
      <w:pPr>
        <w:rPr>
          <w:sz w:val="28"/>
          <w:szCs w:val="28"/>
        </w:rPr>
      </w:pPr>
    </w:p>
    <w:p w:rsidR="005A554B" w:rsidRPr="00BE7723" w:rsidRDefault="005A554B" w:rsidP="005A554B">
      <w:pPr>
        <w:rPr>
          <w:sz w:val="28"/>
          <w:szCs w:val="28"/>
        </w:rPr>
      </w:pPr>
      <w:r w:rsidRPr="00BE7723">
        <w:rPr>
          <w:sz w:val="28"/>
          <w:szCs w:val="28"/>
        </w:rPr>
        <w:t>Какие проблемы вижу в достижении цели (нужное подчеркнуть):</w:t>
      </w:r>
    </w:p>
    <w:p w:rsidR="005A554B" w:rsidRPr="00BE7723" w:rsidRDefault="005A554B" w:rsidP="005A554B">
      <w:pPr>
        <w:widowControl w:val="0"/>
        <w:numPr>
          <w:ilvl w:val="0"/>
          <w:numId w:val="33"/>
        </w:numPr>
        <w:autoSpaceDE w:val="0"/>
        <w:autoSpaceDN w:val="0"/>
        <w:adjustRightInd w:val="0"/>
        <w:rPr>
          <w:sz w:val="28"/>
          <w:szCs w:val="28"/>
        </w:rPr>
      </w:pPr>
      <w:r w:rsidRPr="00BE7723">
        <w:rPr>
          <w:sz w:val="28"/>
          <w:szCs w:val="28"/>
        </w:rPr>
        <w:lastRenderedPageBreak/>
        <w:t>пробелы в знаниях по предметам школьного курса;</w:t>
      </w:r>
    </w:p>
    <w:p w:rsidR="005A554B" w:rsidRPr="00BE7723" w:rsidRDefault="005A554B" w:rsidP="005A554B">
      <w:pPr>
        <w:widowControl w:val="0"/>
        <w:numPr>
          <w:ilvl w:val="0"/>
          <w:numId w:val="33"/>
        </w:numPr>
        <w:autoSpaceDE w:val="0"/>
        <w:autoSpaceDN w:val="0"/>
        <w:adjustRightInd w:val="0"/>
        <w:rPr>
          <w:sz w:val="28"/>
          <w:szCs w:val="28"/>
        </w:rPr>
      </w:pPr>
      <w:r w:rsidRPr="00BE7723">
        <w:rPr>
          <w:sz w:val="28"/>
          <w:szCs w:val="28"/>
        </w:rPr>
        <w:t>низкий уровень знаний по школьной программе;</w:t>
      </w:r>
    </w:p>
    <w:p w:rsidR="005A554B" w:rsidRPr="00BE7723" w:rsidRDefault="005A554B" w:rsidP="005A554B">
      <w:pPr>
        <w:widowControl w:val="0"/>
        <w:numPr>
          <w:ilvl w:val="0"/>
          <w:numId w:val="33"/>
        </w:numPr>
        <w:autoSpaceDE w:val="0"/>
        <w:autoSpaceDN w:val="0"/>
        <w:adjustRightInd w:val="0"/>
        <w:rPr>
          <w:sz w:val="28"/>
          <w:szCs w:val="28"/>
        </w:rPr>
      </w:pPr>
      <w:r w:rsidRPr="00BE7723">
        <w:rPr>
          <w:sz w:val="28"/>
          <w:szCs w:val="28"/>
        </w:rPr>
        <w:t>нужны знания, дополняющие школьную программу;</w:t>
      </w:r>
    </w:p>
    <w:p w:rsidR="005A554B" w:rsidRPr="00BE7723" w:rsidRDefault="005A554B" w:rsidP="005A554B">
      <w:pPr>
        <w:widowControl w:val="0"/>
        <w:numPr>
          <w:ilvl w:val="0"/>
          <w:numId w:val="33"/>
        </w:numPr>
        <w:autoSpaceDE w:val="0"/>
        <w:autoSpaceDN w:val="0"/>
        <w:adjustRightInd w:val="0"/>
        <w:rPr>
          <w:sz w:val="28"/>
          <w:szCs w:val="28"/>
        </w:rPr>
      </w:pPr>
      <w:r w:rsidRPr="00BE7723">
        <w:rPr>
          <w:sz w:val="28"/>
          <w:szCs w:val="28"/>
        </w:rPr>
        <w:t>не определен в выборе профессионального направления;</w:t>
      </w:r>
    </w:p>
    <w:p w:rsidR="005A554B" w:rsidRPr="00BE7723" w:rsidRDefault="005A554B" w:rsidP="005A554B">
      <w:pPr>
        <w:widowControl w:val="0"/>
        <w:numPr>
          <w:ilvl w:val="0"/>
          <w:numId w:val="33"/>
        </w:numPr>
        <w:autoSpaceDE w:val="0"/>
        <w:autoSpaceDN w:val="0"/>
        <w:adjustRightInd w:val="0"/>
        <w:rPr>
          <w:sz w:val="28"/>
          <w:szCs w:val="28"/>
        </w:rPr>
      </w:pPr>
      <w:r w:rsidRPr="00BE7723">
        <w:rPr>
          <w:sz w:val="28"/>
          <w:szCs w:val="28"/>
        </w:rPr>
        <w:t>плохие материальные условия.</w:t>
      </w:r>
    </w:p>
    <w:p w:rsidR="005A554B" w:rsidRPr="00BE7723" w:rsidRDefault="005A554B" w:rsidP="005A554B">
      <w:pPr>
        <w:widowControl w:val="0"/>
        <w:autoSpaceDE w:val="0"/>
        <w:autoSpaceDN w:val="0"/>
        <w:adjustRightInd w:val="0"/>
        <w:rPr>
          <w:rFonts w:eastAsiaTheme="minorEastAsia"/>
          <w:i/>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Особое внимание уделю изучению предметов:</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Выбранные мной курсы, факультативы, консультации, репетиторство (указать предметную область):</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Мой образовательный проект ил творческая работа (тема и руководитель):</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Мои ценностные ориентиры:</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Качества и способности, которые я буду развивать в себе для реализации поставленных ориентиров:</w:t>
      </w: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__________________________________________________________________</w:t>
      </w:r>
      <w:r w:rsidRPr="00BE7723">
        <w:rPr>
          <w:rFonts w:eastAsiaTheme="minorEastAsia"/>
          <w:sz w:val="28"/>
          <w:szCs w:val="28"/>
        </w:rPr>
        <w:br/>
      </w:r>
    </w:p>
    <w:p w:rsidR="005A554B" w:rsidRPr="00BE7723" w:rsidRDefault="005A554B" w:rsidP="005A554B">
      <w:pPr>
        <w:widowControl w:val="0"/>
        <w:numPr>
          <w:ilvl w:val="0"/>
          <w:numId w:val="30"/>
        </w:numPr>
        <w:autoSpaceDE w:val="0"/>
        <w:autoSpaceDN w:val="0"/>
        <w:adjustRightInd w:val="0"/>
        <w:rPr>
          <w:rFonts w:eastAsiaTheme="minorEastAsia"/>
          <w:b/>
          <w:sz w:val="28"/>
          <w:szCs w:val="28"/>
        </w:rPr>
      </w:pPr>
      <w:r w:rsidRPr="00BE7723">
        <w:rPr>
          <w:rFonts w:eastAsiaTheme="minorEastAsia"/>
          <w:b/>
          <w:sz w:val="28"/>
          <w:szCs w:val="28"/>
        </w:rPr>
        <w:t>Мои шаги к успеху</w:t>
      </w:r>
    </w:p>
    <w:p w:rsidR="005A554B" w:rsidRPr="00BE7723" w:rsidRDefault="005A554B" w:rsidP="005A554B">
      <w:pPr>
        <w:widowControl w:val="0"/>
        <w:autoSpaceDE w:val="0"/>
        <w:autoSpaceDN w:val="0"/>
        <w:adjustRightInd w:val="0"/>
        <w:ind w:left="360"/>
        <w:rPr>
          <w:rFonts w:eastAsiaTheme="minorEastAsia"/>
          <w:b/>
          <w:sz w:val="28"/>
          <w:szCs w:val="28"/>
        </w:rPr>
      </w:pPr>
    </w:p>
    <w:p w:rsidR="005A554B" w:rsidRPr="00BE7723" w:rsidRDefault="005A554B" w:rsidP="005A554B">
      <w:pPr>
        <w:widowControl w:val="0"/>
        <w:autoSpaceDE w:val="0"/>
        <w:autoSpaceDN w:val="0"/>
        <w:adjustRightInd w:val="0"/>
        <w:ind w:left="360"/>
        <w:rPr>
          <w:rFonts w:eastAsiaTheme="minorEastAsia"/>
          <w:sz w:val="28"/>
          <w:szCs w:val="28"/>
        </w:rPr>
      </w:pPr>
      <w:r w:rsidRPr="00BE7723">
        <w:rPr>
          <w:rFonts w:eastAsiaTheme="minorEastAsia"/>
          <w:sz w:val="28"/>
          <w:szCs w:val="28"/>
        </w:rPr>
        <w:t xml:space="preserve">          Индивидуальный учебный план (с недельной нагрузкой)</w:t>
      </w:r>
    </w:p>
    <w:p w:rsidR="005A554B" w:rsidRPr="00BE7723" w:rsidRDefault="005A554B" w:rsidP="005A554B">
      <w:pPr>
        <w:widowControl w:val="0"/>
        <w:autoSpaceDE w:val="0"/>
        <w:autoSpaceDN w:val="0"/>
        <w:adjustRightInd w:val="0"/>
        <w:ind w:left="360"/>
        <w:rPr>
          <w:rFonts w:eastAsiaTheme="minorEastAsia"/>
          <w:sz w:val="28"/>
          <w:szCs w:val="28"/>
        </w:rPr>
      </w:pPr>
    </w:p>
    <w:tbl>
      <w:tblPr>
        <w:tblStyle w:val="aa"/>
        <w:tblW w:w="15163" w:type="dxa"/>
        <w:tblInd w:w="108" w:type="dxa"/>
        <w:tblLook w:val="04A0"/>
      </w:tblPr>
      <w:tblGrid>
        <w:gridCol w:w="7336"/>
        <w:gridCol w:w="7827"/>
      </w:tblGrid>
      <w:tr w:rsidR="005A554B" w:rsidRPr="00BE7723" w:rsidTr="00EA2B72">
        <w:trPr>
          <w:trHeight w:val="144"/>
        </w:trPr>
        <w:tc>
          <w:tcPr>
            <w:tcW w:w="7336" w:type="dxa"/>
          </w:tcPr>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Предметы на базовом уровне</w:t>
            </w: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(кол-во часов в неделю)</w:t>
            </w:r>
          </w:p>
        </w:tc>
        <w:tc>
          <w:tcPr>
            <w:tcW w:w="7827" w:type="dxa"/>
          </w:tcPr>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Элективные курсы</w:t>
            </w: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(кол-во часов в неделю)</w:t>
            </w:r>
          </w:p>
        </w:tc>
      </w:tr>
      <w:tr w:rsidR="005A554B" w:rsidRPr="00BE7723" w:rsidTr="00EA2B72">
        <w:trPr>
          <w:trHeight w:val="6436"/>
        </w:trPr>
        <w:tc>
          <w:tcPr>
            <w:tcW w:w="7336" w:type="dxa"/>
          </w:tcPr>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tc>
        <w:tc>
          <w:tcPr>
            <w:tcW w:w="7827" w:type="dxa"/>
          </w:tcPr>
          <w:p w:rsidR="005A554B" w:rsidRPr="00BE7723" w:rsidRDefault="005A554B" w:rsidP="00EA2B72">
            <w:pPr>
              <w:widowControl w:val="0"/>
              <w:autoSpaceDE w:val="0"/>
              <w:autoSpaceDN w:val="0"/>
              <w:adjustRightInd w:val="0"/>
              <w:rPr>
                <w:rFonts w:eastAsiaTheme="minorEastAsia"/>
                <w:bCs/>
                <w:sz w:val="28"/>
                <w:szCs w:val="28"/>
              </w:rPr>
            </w:pPr>
          </w:p>
        </w:tc>
      </w:tr>
      <w:tr w:rsidR="005A554B" w:rsidRPr="00BE7723" w:rsidTr="00EA2B72">
        <w:trPr>
          <w:trHeight w:val="651"/>
        </w:trPr>
        <w:tc>
          <w:tcPr>
            <w:tcW w:w="7336" w:type="dxa"/>
          </w:tcPr>
          <w:p w:rsidR="005A554B" w:rsidRPr="00BE7723" w:rsidRDefault="005A554B" w:rsidP="00EA2B72">
            <w:pPr>
              <w:widowControl w:val="0"/>
              <w:autoSpaceDE w:val="0"/>
              <w:autoSpaceDN w:val="0"/>
              <w:adjustRightInd w:val="0"/>
              <w:rPr>
                <w:rFonts w:eastAsiaTheme="minorEastAsia"/>
                <w:bCs/>
                <w:sz w:val="28"/>
                <w:szCs w:val="28"/>
              </w:rPr>
            </w:pPr>
            <w:r w:rsidRPr="00BE7723">
              <w:rPr>
                <w:rFonts w:eastAsiaTheme="minorEastAsia"/>
                <w:bCs/>
                <w:sz w:val="28"/>
                <w:szCs w:val="28"/>
              </w:rPr>
              <w:t>Итого:</w:t>
            </w:r>
          </w:p>
          <w:p w:rsidR="005A554B" w:rsidRPr="00BE7723" w:rsidRDefault="005A554B" w:rsidP="00EA2B72">
            <w:pPr>
              <w:widowControl w:val="0"/>
              <w:autoSpaceDE w:val="0"/>
              <w:autoSpaceDN w:val="0"/>
              <w:adjustRightInd w:val="0"/>
              <w:rPr>
                <w:rFonts w:eastAsiaTheme="minorEastAsia"/>
                <w:bCs/>
                <w:sz w:val="28"/>
                <w:szCs w:val="28"/>
              </w:rPr>
            </w:pPr>
          </w:p>
        </w:tc>
        <w:tc>
          <w:tcPr>
            <w:tcW w:w="7827" w:type="dxa"/>
          </w:tcPr>
          <w:p w:rsidR="005A554B" w:rsidRPr="00BE7723" w:rsidRDefault="005A554B" w:rsidP="00EA2B72">
            <w:pPr>
              <w:widowControl w:val="0"/>
              <w:autoSpaceDE w:val="0"/>
              <w:autoSpaceDN w:val="0"/>
              <w:adjustRightInd w:val="0"/>
              <w:rPr>
                <w:rFonts w:eastAsiaTheme="minorEastAsia"/>
                <w:bCs/>
                <w:sz w:val="28"/>
                <w:szCs w:val="28"/>
              </w:rPr>
            </w:pPr>
          </w:p>
        </w:tc>
      </w:tr>
    </w:tbl>
    <w:p w:rsidR="005A554B" w:rsidRPr="00BE7723" w:rsidRDefault="005A554B" w:rsidP="005A554B">
      <w:pPr>
        <w:autoSpaceDE w:val="0"/>
        <w:autoSpaceDN w:val="0"/>
        <w:adjustRightInd w:val="0"/>
        <w:jc w:val="both"/>
        <w:rPr>
          <w:rFonts w:eastAsiaTheme="minorEastAsia"/>
          <w:bCs/>
          <w:sz w:val="28"/>
          <w:szCs w:val="28"/>
        </w:rPr>
      </w:pPr>
    </w:p>
    <w:p w:rsidR="005A554B" w:rsidRPr="00BE7723" w:rsidRDefault="005A554B" w:rsidP="005A554B">
      <w:pPr>
        <w:autoSpaceDE w:val="0"/>
        <w:autoSpaceDN w:val="0"/>
        <w:adjustRightInd w:val="0"/>
        <w:jc w:val="both"/>
        <w:rPr>
          <w:rFonts w:eastAsiaTheme="minorEastAsia"/>
          <w:bCs/>
          <w:sz w:val="28"/>
          <w:szCs w:val="28"/>
        </w:rPr>
      </w:pPr>
      <w:r w:rsidRPr="00BE7723">
        <w:rPr>
          <w:rFonts w:eastAsiaTheme="minorEastAsia"/>
          <w:bCs/>
          <w:sz w:val="28"/>
          <w:szCs w:val="28"/>
        </w:rPr>
        <w:t xml:space="preserve">   Внеурочная деятельность (расписание)</w:t>
      </w:r>
    </w:p>
    <w:tbl>
      <w:tblPr>
        <w:tblStyle w:val="aa"/>
        <w:tblW w:w="15579" w:type="dxa"/>
        <w:tblInd w:w="-176" w:type="dxa"/>
        <w:tblLook w:val="04A0"/>
      </w:tblPr>
      <w:tblGrid>
        <w:gridCol w:w="2079"/>
        <w:gridCol w:w="2076"/>
        <w:gridCol w:w="1870"/>
        <w:gridCol w:w="1662"/>
        <w:gridCol w:w="1870"/>
        <w:gridCol w:w="1868"/>
        <w:gridCol w:w="2018"/>
        <w:gridCol w:w="2136"/>
      </w:tblGrid>
      <w:tr w:rsidR="005A554B" w:rsidRPr="00BE7723" w:rsidTr="00EA2B72">
        <w:trPr>
          <w:trHeight w:val="760"/>
        </w:trPr>
        <w:tc>
          <w:tcPr>
            <w:tcW w:w="2079" w:type="dxa"/>
            <w:vMerge w:val="restart"/>
            <w:tcBorders>
              <w:tl2br w:val="single" w:sz="4" w:space="0" w:color="auto"/>
            </w:tcBorders>
          </w:tcPr>
          <w:p w:rsidR="005A554B" w:rsidRPr="00BE7723" w:rsidRDefault="005A554B" w:rsidP="00EA2B72">
            <w:pPr>
              <w:widowControl w:val="0"/>
              <w:autoSpaceDE w:val="0"/>
              <w:autoSpaceDN w:val="0"/>
              <w:adjustRightInd w:val="0"/>
              <w:rPr>
                <w:rFonts w:eastAsiaTheme="minorEastAsia"/>
                <w:bCs/>
                <w:sz w:val="28"/>
                <w:szCs w:val="28"/>
              </w:rPr>
            </w:pPr>
            <w:r w:rsidRPr="00BE7723">
              <w:rPr>
                <w:rFonts w:eastAsiaTheme="minorEastAsia"/>
                <w:bCs/>
                <w:sz w:val="28"/>
                <w:szCs w:val="28"/>
              </w:rPr>
              <w:t xml:space="preserve">    День </w:t>
            </w:r>
          </w:p>
          <w:p w:rsidR="005A554B" w:rsidRPr="00BE7723" w:rsidRDefault="005A554B" w:rsidP="00EA2B72">
            <w:pPr>
              <w:widowControl w:val="0"/>
              <w:autoSpaceDE w:val="0"/>
              <w:autoSpaceDN w:val="0"/>
              <w:adjustRightInd w:val="0"/>
              <w:rPr>
                <w:rFonts w:eastAsiaTheme="minorEastAsia"/>
                <w:bCs/>
                <w:sz w:val="28"/>
                <w:szCs w:val="28"/>
              </w:rPr>
            </w:pPr>
            <w:r w:rsidRPr="00BE7723">
              <w:rPr>
                <w:rFonts w:eastAsiaTheme="minorEastAsia"/>
                <w:bCs/>
                <w:sz w:val="28"/>
                <w:szCs w:val="28"/>
              </w:rPr>
              <w:t xml:space="preserve">     недели</w:t>
            </w: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r w:rsidRPr="00BE7723">
              <w:rPr>
                <w:rFonts w:eastAsiaTheme="minorEastAsia"/>
                <w:bCs/>
                <w:sz w:val="28"/>
                <w:szCs w:val="28"/>
              </w:rPr>
              <w:t>Время</w:t>
            </w:r>
          </w:p>
        </w:tc>
        <w:tc>
          <w:tcPr>
            <w:tcW w:w="2076" w:type="dxa"/>
          </w:tcPr>
          <w:p w:rsidR="005A554B" w:rsidRPr="00BE7723" w:rsidRDefault="005A554B" w:rsidP="00EA2B72">
            <w:pPr>
              <w:widowControl w:val="0"/>
              <w:autoSpaceDE w:val="0"/>
              <w:autoSpaceDN w:val="0"/>
              <w:adjustRightInd w:val="0"/>
              <w:jc w:val="center"/>
              <w:rPr>
                <w:rFonts w:eastAsiaTheme="minorEastAsia"/>
                <w:bCs/>
                <w:sz w:val="28"/>
                <w:szCs w:val="28"/>
              </w:rPr>
            </w:pP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Пт.</w:t>
            </w:r>
          </w:p>
          <w:p w:rsidR="005A554B" w:rsidRPr="00BE7723" w:rsidRDefault="005A554B" w:rsidP="00EA2B72">
            <w:pPr>
              <w:widowControl w:val="0"/>
              <w:autoSpaceDE w:val="0"/>
              <w:autoSpaceDN w:val="0"/>
              <w:adjustRightInd w:val="0"/>
              <w:jc w:val="center"/>
              <w:rPr>
                <w:rFonts w:eastAsiaTheme="minorEastAsia"/>
                <w:bCs/>
                <w:sz w:val="28"/>
                <w:szCs w:val="28"/>
              </w:rPr>
            </w:pPr>
          </w:p>
        </w:tc>
        <w:tc>
          <w:tcPr>
            <w:tcW w:w="1870" w:type="dxa"/>
          </w:tcPr>
          <w:p w:rsidR="005A554B" w:rsidRPr="00BE7723" w:rsidRDefault="005A554B" w:rsidP="00EA2B72">
            <w:pPr>
              <w:widowControl w:val="0"/>
              <w:autoSpaceDE w:val="0"/>
              <w:autoSpaceDN w:val="0"/>
              <w:adjustRightInd w:val="0"/>
              <w:jc w:val="center"/>
              <w:rPr>
                <w:rFonts w:eastAsiaTheme="minorEastAsia"/>
                <w:bCs/>
                <w:sz w:val="28"/>
                <w:szCs w:val="28"/>
              </w:rPr>
            </w:pP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Вт.</w:t>
            </w:r>
          </w:p>
        </w:tc>
        <w:tc>
          <w:tcPr>
            <w:tcW w:w="1662" w:type="dxa"/>
          </w:tcPr>
          <w:p w:rsidR="005A554B" w:rsidRPr="00BE7723" w:rsidRDefault="005A554B" w:rsidP="00EA2B72">
            <w:pPr>
              <w:widowControl w:val="0"/>
              <w:autoSpaceDE w:val="0"/>
              <w:autoSpaceDN w:val="0"/>
              <w:adjustRightInd w:val="0"/>
              <w:jc w:val="center"/>
              <w:rPr>
                <w:rFonts w:eastAsiaTheme="minorEastAsia"/>
                <w:bCs/>
                <w:sz w:val="28"/>
                <w:szCs w:val="28"/>
              </w:rPr>
            </w:pP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Ср</w:t>
            </w:r>
          </w:p>
        </w:tc>
        <w:tc>
          <w:tcPr>
            <w:tcW w:w="1870" w:type="dxa"/>
          </w:tcPr>
          <w:p w:rsidR="005A554B" w:rsidRPr="00BE7723" w:rsidRDefault="005A554B" w:rsidP="00EA2B72">
            <w:pPr>
              <w:widowControl w:val="0"/>
              <w:autoSpaceDE w:val="0"/>
              <w:autoSpaceDN w:val="0"/>
              <w:adjustRightInd w:val="0"/>
              <w:jc w:val="center"/>
              <w:rPr>
                <w:rFonts w:eastAsiaTheme="minorEastAsia"/>
                <w:bCs/>
                <w:sz w:val="28"/>
                <w:szCs w:val="28"/>
              </w:rPr>
            </w:pP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Чт.</w:t>
            </w:r>
          </w:p>
        </w:tc>
        <w:tc>
          <w:tcPr>
            <w:tcW w:w="1868" w:type="dxa"/>
          </w:tcPr>
          <w:p w:rsidR="005A554B" w:rsidRPr="00BE7723" w:rsidRDefault="005A554B" w:rsidP="00EA2B72">
            <w:pPr>
              <w:widowControl w:val="0"/>
              <w:autoSpaceDE w:val="0"/>
              <w:autoSpaceDN w:val="0"/>
              <w:adjustRightInd w:val="0"/>
              <w:jc w:val="center"/>
              <w:rPr>
                <w:rFonts w:eastAsiaTheme="minorEastAsia"/>
                <w:bCs/>
                <w:sz w:val="28"/>
                <w:szCs w:val="28"/>
              </w:rPr>
            </w:pP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Пт.</w:t>
            </w:r>
          </w:p>
        </w:tc>
        <w:tc>
          <w:tcPr>
            <w:tcW w:w="2018" w:type="dxa"/>
          </w:tcPr>
          <w:p w:rsidR="005A554B" w:rsidRPr="00BE7723" w:rsidRDefault="005A554B" w:rsidP="00EA2B72">
            <w:pPr>
              <w:widowControl w:val="0"/>
              <w:autoSpaceDE w:val="0"/>
              <w:autoSpaceDN w:val="0"/>
              <w:adjustRightInd w:val="0"/>
              <w:jc w:val="center"/>
              <w:rPr>
                <w:rFonts w:eastAsiaTheme="minorEastAsia"/>
                <w:bCs/>
                <w:sz w:val="28"/>
                <w:szCs w:val="28"/>
              </w:rPr>
            </w:pP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Сб.</w:t>
            </w:r>
          </w:p>
        </w:tc>
        <w:tc>
          <w:tcPr>
            <w:tcW w:w="2136" w:type="dxa"/>
          </w:tcPr>
          <w:p w:rsidR="005A554B" w:rsidRPr="00BE7723" w:rsidRDefault="005A554B" w:rsidP="00EA2B72">
            <w:pPr>
              <w:widowControl w:val="0"/>
              <w:autoSpaceDE w:val="0"/>
              <w:autoSpaceDN w:val="0"/>
              <w:adjustRightInd w:val="0"/>
              <w:jc w:val="center"/>
              <w:rPr>
                <w:rFonts w:eastAsiaTheme="minorEastAsia"/>
                <w:bCs/>
                <w:sz w:val="28"/>
                <w:szCs w:val="28"/>
              </w:rPr>
            </w:pP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Вс.</w:t>
            </w:r>
          </w:p>
        </w:tc>
      </w:tr>
      <w:tr w:rsidR="005A554B" w:rsidRPr="00BE7723" w:rsidTr="00EA2B72">
        <w:trPr>
          <w:trHeight w:val="512"/>
        </w:trPr>
        <w:tc>
          <w:tcPr>
            <w:tcW w:w="2079" w:type="dxa"/>
            <w:vMerge/>
            <w:tcBorders>
              <w:tl2br w:val="single" w:sz="4" w:space="0" w:color="auto"/>
            </w:tcBorders>
          </w:tcPr>
          <w:p w:rsidR="005A554B" w:rsidRPr="00BE7723" w:rsidRDefault="005A554B" w:rsidP="00EA2B72">
            <w:pPr>
              <w:widowControl w:val="0"/>
              <w:autoSpaceDE w:val="0"/>
              <w:autoSpaceDN w:val="0"/>
              <w:adjustRightInd w:val="0"/>
              <w:rPr>
                <w:rFonts w:eastAsiaTheme="minorEastAsia"/>
                <w:bCs/>
                <w:sz w:val="28"/>
                <w:szCs w:val="28"/>
              </w:rPr>
            </w:pPr>
          </w:p>
        </w:tc>
        <w:tc>
          <w:tcPr>
            <w:tcW w:w="13499" w:type="dxa"/>
            <w:gridSpan w:val="7"/>
          </w:tcPr>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Название курса, кружка, секции, клуба, объединения и место проведения</w:t>
            </w:r>
          </w:p>
        </w:tc>
      </w:tr>
      <w:tr w:rsidR="005A554B" w:rsidRPr="00BE7723" w:rsidTr="00EA2B72">
        <w:trPr>
          <w:trHeight w:val="322"/>
        </w:trPr>
        <w:tc>
          <w:tcPr>
            <w:tcW w:w="2079" w:type="dxa"/>
          </w:tcPr>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tc>
        <w:tc>
          <w:tcPr>
            <w:tcW w:w="2076" w:type="dxa"/>
          </w:tcPr>
          <w:p w:rsidR="005A554B" w:rsidRPr="00BE7723" w:rsidRDefault="005A554B" w:rsidP="00EA2B72">
            <w:pPr>
              <w:widowControl w:val="0"/>
              <w:autoSpaceDE w:val="0"/>
              <w:autoSpaceDN w:val="0"/>
              <w:adjustRightInd w:val="0"/>
              <w:rPr>
                <w:rFonts w:eastAsiaTheme="minorEastAsia"/>
                <w:bCs/>
                <w:sz w:val="28"/>
                <w:szCs w:val="28"/>
              </w:rPr>
            </w:pPr>
          </w:p>
        </w:tc>
        <w:tc>
          <w:tcPr>
            <w:tcW w:w="1870" w:type="dxa"/>
          </w:tcPr>
          <w:p w:rsidR="005A554B" w:rsidRPr="00BE7723" w:rsidRDefault="005A554B" w:rsidP="00EA2B72">
            <w:pPr>
              <w:widowControl w:val="0"/>
              <w:autoSpaceDE w:val="0"/>
              <w:autoSpaceDN w:val="0"/>
              <w:adjustRightInd w:val="0"/>
              <w:rPr>
                <w:rFonts w:eastAsiaTheme="minorEastAsia"/>
                <w:bCs/>
                <w:sz w:val="28"/>
                <w:szCs w:val="28"/>
              </w:rPr>
            </w:pPr>
          </w:p>
        </w:tc>
        <w:tc>
          <w:tcPr>
            <w:tcW w:w="1662" w:type="dxa"/>
          </w:tcPr>
          <w:p w:rsidR="005A554B" w:rsidRPr="00BE7723" w:rsidRDefault="005A554B" w:rsidP="00EA2B72">
            <w:pPr>
              <w:widowControl w:val="0"/>
              <w:autoSpaceDE w:val="0"/>
              <w:autoSpaceDN w:val="0"/>
              <w:adjustRightInd w:val="0"/>
              <w:rPr>
                <w:rFonts w:eastAsiaTheme="minorEastAsia"/>
                <w:bCs/>
                <w:sz w:val="28"/>
                <w:szCs w:val="28"/>
              </w:rPr>
            </w:pPr>
          </w:p>
        </w:tc>
        <w:tc>
          <w:tcPr>
            <w:tcW w:w="1870" w:type="dxa"/>
          </w:tcPr>
          <w:p w:rsidR="005A554B" w:rsidRPr="00BE7723" w:rsidRDefault="005A554B" w:rsidP="00EA2B72">
            <w:pPr>
              <w:widowControl w:val="0"/>
              <w:autoSpaceDE w:val="0"/>
              <w:autoSpaceDN w:val="0"/>
              <w:adjustRightInd w:val="0"/>
              <w:rPr>
                <w:rFonts w:eastAsiaTheme="minorEastAsia"/>
                <w:bCs/>
                <w:sz w:val="28"/>
                <w:szCs w:val="28"/>
              </w:rPr>
            </w:pPr>
          </w:p>
        </w:tc>
        <w:tc>
          <w:tcPr>
            <w:tcW w:w="1868" w:type="dxa"/>
          </w:tcPr>
          <w:p w:rsidR="005A554B" w:rsidRPr="00BE7723" w:rsidRDefault="005A554B" w:rsidP="00EA2B72">
            <w:pPr>
              <w:widowControl w:val="0"/>
              <w:autoSpaceDE w:val="0"/>
              <w:autoSpaceDN w:val="0"/>
              <w:adjustRightInd w:val="0"/>
              <w:rPr>
                <w:rFonts w:eastAsiaTheme="minorEastAsia"/>
                <w:bCs/>
                <w:sz w:val="28"/>
                <w:szCs w:val="28"/>
              </w:rPr>
            </w:pPr>
          </w:p>
        </w:tc>
        <w:tc>
          <w:tcPr>
            <w:tcW w:w="2018" w:type="dxa"/>
          </w:tcPr>
          <w:p w:rsidR="005A554B" w:rsidRPr="00BE7723" w:rsidRDefault="005A554B" w:rsidP="00EA2B72">
            <w:pPr>
              <w:widowControl w:val="0"/>
              <w:autoSpaceDE w:val="0"/>
              <w:autoSpaceDN w:val="0"/>
              <w:adjustRightInd w:val="0"/>
              <w:rPr>
                <w:rFonts w:eastAsiaTheme="minorEastAsia"/>
                <w:bCs/>
                <w:sz w:val="28"/>
                <w:szCs w:val="28"/>
              </w:rPr>
            </w:pPr>
          </w:p>
        </w:tc>
        <w:tc>
          <w:tcPr>
            <w:tcW w:w="2136" w:type="dxa"/>
          </w:tcPr>
          <w:p w:rsidR="005A554B" w:rsidRPr="00BE7723" w:rsidRDefault="005A554B" w:rsidP="00EA2B72">
            <w:pPr>
              <w:widowControl w:val="0"/>
              <w:autoSpaceDE w:val="0"/>
              <w:autoSpaceDN w:val="0"/>
              <w:adjustRightInd w:val="0"/>
              <w:rPr>
                <w:rFonts w:eastAsiaTheme="minorEastAsia"/>
                <w:bCs/>
                <w:sz w:val="28"/>
                <w:szCs w:val="28"/>
              </w:rPr>
            </w:pPr>
          </w:p>
        </w:tc>
      </w:tr>
    </w:tbl>
    <w:p w:rsidR="005A554B" w:rsidRPr="00BE7723" w:rsidRDefault="005A554B" w:rsidP="005A554B">
      <w:pPr>
        <w:widowControl w:val="0"/>
        <w:autoSpaceDE w:val="0"/>
        <w:autoSpaceDN w:val="0"/>
        <w:adjustRightInd w:val="0"/>
        <w:rPr>
          <w:rFonts w:eastAsiaTheme="minorEastAsia"/>
          <w:bCs/>
          <w:sz w:val="28"/>
          <w:szCs w:val="28"/>
        </w:rPr>
      </w:pPr>
    </w:p>
    <w:p w:rsidR="005A554B" w:rsidRPr="00BE7723" w:rsidRDefault="005A554B" w:rsidP="005A554B">
      <w:pPr>
        <w:widowControl w:val="0"/>
        <w:autoSpaceDE w:val="0"/>
        <w:autoSpaceDN w:val="0"/>
        <w:adjustRightInd w:val="0"/>
        <w:rPr>
          <w:rFonts w:eastAsiaTheme="minorEastAsia"/>
          <w:bCs/>
          <w:i/>
          <w:sz w:val="28"/>
          <w:szCs w:val="28"/>
        </w:rPr>
      </w:pPr>
      <w:r w:rsidRPr="00BE7723">
        <w:rPr>
          <w:rFonts w:eastAsiaTheme="minorEastAsia"/>
          <w:bCs/>
          <w:i/>
          <w:sz w:val="28"/>
          <w:szCs w:val="28"/>
        </w:rPr>
        <w:t>Как я буду развивать необходимые для достижения жизненных целей универсальные учебные действия (УУД): познавательные, регулятивные, коммуникативные, личностные?</w:t>
      </w:r>
    </w:p>
    <w:p w:rsidR="005A554B" w:rsidRPr="00BE7723" w:rsidRDefault="005A554B" w:rsidP="005A554B">
      <w:pPr>
        <w:autoSpaceDE w:val="0"/>
        <w:autoSpaceDN w:val="0"/>
        <w:adjustRightInd w:val="0"/>
        <w:rPr>
          <w:rFonts w:eastAsiaTheme="minorEastAsia"/>
          <w:bCs/>
          <w:sz w:val="28"/>
          <w:szCs w:val="28"/>
        </w:rPr>
      </w:pPr>
      <w:r w:rsidRPr="00BE7723">
        <w:rPr>
          <w:rFonts w:eastAsiaTheme="minorEastAsia"/>
          <w:bCs/>
          <w:sz w:val="28"/>
          <w:szCs w:val="28"/>
        </w:rPr>
        <w:t>В учебной деятельности:</w:t>
      </w:r>
    </w:p>
    <w:p w:rsidR="005A554B" w:rsidRPr="00BE7723" w:rsidRDefault="005A554B" w:rsidP="005A554B">
      <w:pPr>
        <w:widowControl w:val="0"/>
        <w:autoSpaceDE w:val="0"/>
        <w:autoSpaceDN w:val="0"/>
        <w:adjustRightInd w:val="0"/>
        <w:rPr>
          <w:rFonts w:eastAsiaTheme="minorEastAsia"/>
          <w:bCs/>
          <w:sz w:val="28"/>
          <w:szCs w:val="28"/>
        </w:rPr>
      </w:pPr>
      <w:r w:rsidRPr="00BE7723">
        <w:rPr>
          <w:rFonts w:eastAsiaTheme="minorEastAsia"/>
          <w:bCs/>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bCs/>
          <w:sz w:val="28"/>
          <w:szCs w:val="28"/>
        </w:rPr>
      </w:pPr>
    </w:p>
    <w:p w:rsidR="005A554B" w:rsidRPr="00BE7723" w:rsidRDefault="005A554B" w:rsidP="005A554B">
      <w:pPr>
        <w:widowControl w:val="0"/>
        <w:autoSpaceDE w:val="0"/>
        <w:autoSpaceDN w:val="0"/>
        <w:adjustRightInd w:val="0"/>
        <w:rPr>
          <w:rFonts w:eastAsiaTheme="minorEastAsia"/>
          <w:bCs/>
          <w:sz w:val="28"/>
          <w:szCs w:val="28"/>
        </w:rPr>
      </w:pPr>
      <w:r w:rsidRPr="00BE7723">
        <w:rPr>
          <w:rFonts w:eastAsiaTheme="minorEastAsia"/>
          <w:bCs/>
          <w:sz w:val="28"/>
          <w:szCs w:val="28"/>
        </w:rPr>
        <w:t>_________________________________________________________________</w:t>
      </w:r>
    </w:p>
    <w:p w:rsidR="005A554B" w:rsidRPr="00BE7723" w:rsidRDefault="005A554B" w:rsidP="005A554B">
      <w:pPr>
        <w:autoSpaceDE w:val="0"/>
        <w:autoSpaceDN w:val="0"/>
        <w:adjustRightInd w:val="0"/>
        <w:rPr>
          <w:rFonts w:eastAsiaTheme="minorEastAsia"/>
          <w:bCs/>
          <w:sz w:val="28"/>
          <w:szCs w:val="28"/>
        </w:rPr>
      </w:pPr>
      <w:r w:rsidRPr="00BE7723">
        <w:rPr>
          <w:rFonts w:eastAsiaTheme="minorEastAsia"/>
          <w:bCs/>
          <w:sz w:val="28"/>
          <w:szCs w:val="28"/>
        </w:rPr>
        <w:t>Во внеурочной деятельности:</w:t>
      </w:r>
    </w:p>
    <w:p w:rsidR="005A554B" w:rsidRPr="00BE7723" w:rsidRDefault="005A554B" w:rsidP="005A554B">
      <w:pPr>
        <w:widowControl w:val="0"/>
        <w:autoSpaceDE w:val="0"/>
        <w:autoSpaceDN w:val="0"/>
        <w:adjustRightInd w:val="0"/>
        <w:rPr>
          <w:rFonts w:eastAsiaTheme="minorEastAsia"/>
          <w:bCs/>
          <w:sz w:val="28"/>
          <w:szCs w:val="28"/>
        </w:rPr>
      </w:pPr>
      <w:r w:rsidRPr="00BE7723">
        <w:rPr>
          <w:rFonts w:eastAsiaTheme="minorEastAsia"/>
          <w:bCs/>
          <w:sz w:val="28"/>
          <w:szCs w:val="28"/>
        </w:rPr>
        <w:t>_________________________________________________________________</w:t>
      </w:r>
    </w:p>
    <w:p w:rsidR="005A554B" w:rsidRPr="00BE7723" w:rsidRDefault="005A554B" w:rsidP="005A554B">
      <w:pPr>
        <w:widowControl w:val="0"/>
        <w:autoSpaceDE w:val="0"/>
        <w:autoSpaceDN w:val="0"/>
        <w:adjustRightInd w:val="0"/>
        <w:rPr>
          <w:rFonts w:eastAsiaTheme="minorEastAsia"/>
          <w:bCs/>
          <w:sz w:val="28"/>
          <w:szCs w:val="28"/>
        </w:rPr>
      </w:pPr>
    </w:p>
    <w:p w:rsidR="005A554B" w:rsidRPr="00BE7723" w:rsidRDefault="005A554B" w:rsidP="005A554B">
      <w:pPr>
        <w:widowControl w:val="0"/>
        <w:autoSpaceDE w:val="0"/>
        <w:autoSpaceDN w:val="0"/>
        <w:adjustRightInd w:val="0"/>
        <w:rPr>
          <w:rFonts w:eastAsiaTheme="minorEastAsia"/>
          <w:bCs/>
          <w:sz w:val="28"/>
          <w:szCs w:val="28"/>
        </w:rPr>
      </w:pPr>
      <w:r w:rsidRPr="00BE7723">
        <w:rPr>
          <w:rFonts w:eastAsiaTheme="minorEastAsia"/>
          <w:bCs/>
          <w:sz w:val="28"/>
          <w:szCs w:val="28"/>
        </w:rPr>
        <w:t>__________________________________________________________________</w:t>
      </w:r>
    </w:p>
    <w:p w:rsidR="005A554B" w:rsidRPr="00BE7723" w:rsidRDefault="005A554B" w:rsidP="005A554B">
      <w:pPr>
        <w:autoSpaceDE w:val="0"/>
        <w:autoSpaceDN w:val="0"/>
        <w:adjustRightInd w:val="0"/>
        <w:rPr>
          <w:rFonts w:eastAsiaTheme="minorEastAsia"/>
          <w:bCs/>
          <w:sz w:val="28"/>
          <w:szCs w:val="28"/>
        </w:rPr>
      </w:pPr>
      <w:r w:rsidRPr="00BE7723">
        <w:rPr>
          <w:rFonts w:eastAsiaTheme="minorEastAsia"/>
          <w:bCs/>
          <w:sz w:val="28"/>
          <w:szCs w:val="28"/>
        </w:rPr>
        <w:t>Что мне может помешать в достижении поставленных целей (риски):</w:t>
      </w:r>
    </w:p>
    <w:p w:rsidR="005A554B" w:rsidRPr="00BE7723" w:rsidRDefault="005A554B" w:rsidP="005A554B">
      <w:pPr>
        <w:widowControl w:val="0"/>
        <w:autoSpaceDE w:val="0"/>
        <w:autoSpaceDN w:val="0"/>
        <w:adjustRightInd w:val="0"/>
        <w:rPr>
          <w:rFonts w:eastAsiaTheme="minorEastAsia"/>
          <w:bCs/>
          <w:sz w:val="28"/>
          <w:szCs w:val="28"/>
        </w:rPr>
      </w:pPr>
      <w:r w:rsidRPr="00BE7723">
        <w:rPr>
          <w:rFonts w:eastAsiaTheme="minorEastAsia"/>
          <w:bCs/>
          <w:sz w:val="28"/>
          <w:szCs w:val="28"/>
        </w:rPr>
        <w:t>__________________________________________________________________</w:t>
      </w:r>
    </w:p>
    <w:p w:rsidR="005A554B" w:rsidRPr="00BE7723" w:rsidRDefault="005A554B" w:rsidP="005A554B">
      <w:pPr>
        <w:widowControl w:val="0"/>
        <w:autoSpaceDE w:val="0"/>
        <w:autoSpaceDN w:val="0"/>
        <w:adjustRightInd w:val="0"/>
        <w:rPr>
          <w:rFonts w:eastAsiaTheme="minorEastAsia"/>
          <w:bCs/>
          <w:sz w:val="28"/>
          <w:szCs w:val="28"/>
        </w:rPr>
      </w:pPr>
    </w:p>
    <w:p w:rsidR="005A554B" w:rsidRPr="00BE7723" w:rsidRDefault="005A554B" w:rsidP="005A554B">
      <w:pPr>
        <w:widowControl w:val="0"/>
        <w:autoSpaceDE w:val="0"/>
        <w:autoSpaceDN w:val="0"/>
        <w:adjustRightInd w:val="0"/>
        <w:rPr>
          <w:rFonts w:eastAsiaTheme="minorEastAsia"/>
          <w:bCs/>
          <w:sz w:val="28"/>
          <w:szCs w:val="28"/>
        </w:rPr>
      </w:pPr>
      <w:r w:rsidRPr="00BE7723">
        <w:rPr>
          <w:rFonts w:eastAsiaTheme="minorEastAsia"/>
          <w:bCs/>
          <w:sz w:val="28"/>
          <w:szCs w:val="28"/>
        </w:rPr>
        <w:t>К кому я могу обратиться за советом в трудной ситуации: _________________________________________________________________</w:t>
      </w:r>
    </w:p>
    <w:p w:rsidR="005A554B" w:rsidRPr="00BE7723" w:rsidRDefault="005A554B" w:rsidP="005A554B">
      <w:pPr>
        <w:widowControl w:val="0"/>
        <w:numPr>
          <w:ilvl w:val="0"/>
          <w:numId w:val="30"/>
        </w:numPr>
        <w:autoSpaceDE w:val="0"/>
        <w:autoSpaceDN w:val="0"/>
        <w:adjustRightInd w:val="0"/>
        <w:rPr>
          <w:rFonts w:eastAsiaTheme="minorEastAsia"/>
          <w:b/>
          <w:bCs/>
          <w:sz w:val="28"/>
          <w:szCs w:val="28"/>
          <w:lang w:val="en-US"/>
        </w:rPr>
      </w:pPr>
      <w:r w:rsidRPr="00BE7723">
        <w:rPr>
          <w:rFonts w:eastAsiaTheme="minorEastAsia"/>
          <w:b/>
          <w:bCs/>
          <w:sz w:val="28"/>
          <w:szCs w:val="28"/>
        </w:rPr>
        <w:t>Самоконтроль</w:t>
      </w:r>
    </w:p>
    <w:p w:rsidR="005A554B" w:rsidRPr="00BE7723" w:rsidRDefault="005A554B" w:rsidP="005A554B">
      <w:pPr>
        <w:widowControl w:val="0"/>
        <w:autoSpaceDE w:val="0"/>
        <w:autoSpaceDN w:val="0"/>
        <w:adjustRightInd w:val="0"/>
        <w:jc w:val="center"/>
        <w:rPr>
          <w:rFonts w:eastAsiaTheme="minorEastAsia"/>
          <w:sz w:val="28"/>
          <w:szCs w:val="28"/>
        </w:rPr>
      </w:pPr>
      <w:r w:rsidRPr="00BE7723">
        <w:rPr>
          <w:rFonts w:eastAsiaTheme="minorEastAsia"/>
          <w:sz w:val="28"/>
          <w:szCs w:val="28"/>
        </w:rPr>
        <w:lastRenderedPageBreak/>
        <w:t>Уровень сформированности моих знаний по предметам и коррекция</w:t>
      </w:r>
    </w:p>
    <w:p w:rsidR="005A554B" w:rsidRPr="00BE7723" w:rsidRDefault="005A554B" w:rsidP="005A554B">
      <w:pPr>
        <w:widowControl w:val="0"/>
        <w:autoSpaceDE w:val="0"/>
        <w:autoSpaceDN w:val="0"/>
        <w:adjustRightInd w:val="0"/>
        <w:jc w:val="center"/>
        <w:rPr>
          <w:rFonts w:eastAsiaTheme="minorEastAsia"/>
          <w:b/>
          <w:bCs/>
          <w:sz w:val="28"/>
          <w:szCs w:val="28"/>
        </w:rPr>
      </w:pPr>
      <w:r w:rsidRPr="00BE7723">
        <w:rPr>
          <w:rFonts w:eastAsiaTheme="minorEastAsia"/>
          <w:sz w:val="28"/>
          <w:szCs w:val="28"/>
        </w:rPr>
        <w:t>(в 10 классе)</w:t>
      </w:r>
    </w:p>
    <w:tbl>
      <w:tblPr>
        <w:tblStyle w:val="aa"/>
        <w:tblW w:w="16110" w:type="dxa"/>
        <w:tblInd w:w="-459" w:type="dxa"/>
        <w:tblLayout w:type="fixed"/>
        <w:tblLook w:val="04A0"/>
      </w:tblPr>
      <w:tblGrid>
        <w:gridCol w:w="3021"/>
        <w:gridCol w:w="1148"/>
        <w:gridCol w:w="1253"/>
        <w:gridCol w:w="1271"/>
        <w:gridCol w:w="1257"/>
        <w:gridCol w:w="1257"/>
        <w:gridCol w:w="6903"/>
      </w:tblGrid>
      <w:tr w:rsidR="005A554B" w:rsidRPr="00BE7723" w:rsidTr="00EA2B72">
        <w:trPr>
          <w:trHeight w:val="327"/>
        </w:trPr>
        <w:tc>
          <w:tcPr>
            <w:tcW w:w="3021" w:type="dxa"/>
            <w:vMerge w:val="restart"/>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Предметы</w:t>
            </w:r>
          </w:p>
        </w:tc>
        <w:tc>
          <w:tcPr>
            <w:tcW w:w="6186" w:type="dxa"/>
            <w:gridSpan w:val="5"/>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Оценки по четвертям</w:t>
            </w:r>
          </w:p>
        </w:tc>
        <w:tc>
          <w:tcPr>
            <w:tcW w:w="6903" w:type="dxa"/>
            <w:vMerge w:val="restart"/>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Анализ и коррекция</w:t>
            </w:r>
          </w:p>
        </w:tc>
      </w:tr>
      <w:tr w:rsidR="005A554B" w:rsidRPr="00BE7723" w:rsidTr="00EA2B72">
        <w:trPr>
          <w:trHeight w:val="144"/>
        </w:trPr>
        <w:tc>
          <w:tcPr>
            <w:tcW w:w="3021" w:type="dxa"/>
            <w:vMerge/>
          </w:tcPr>
          <w:p w:rsidR="005A554B" w:rsidRPr="00BE7723" w:rsidRDefault="005A554B" w:rsidP="00EA2B72">
            <w:pPr>
              <w:widowControl w:val="0"/>
              <w:autoSpaceDE w:val="0"/>
              <w:autoSpaceDN w:val="0"/>
              <w:adjustRightInd w:val="0"/>
              <w:jc w:val="center"/>
              <w:rPr>
                <w:rFonts w:eastAsiaTheme="minorEastAsia"/>
                <w:sz w:val="28"/>
                <w:szCs w:val="28"/>
              </w:rPr>
            </w:pPr>
          </w:p>
        </w:tc>
        <w:tc>
          <w:tcPr>
            <w:tcW w:w="1148" w:type="dxa"/>
          </w:tcPr>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lang w:val="en-US"/>
              </w:rPr>
              <w:t>I</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четв</w:t>
            </w:r>
          </w:p>
        </w:tc>
        <w:tc>
          <w:tcPr>
            <w:tcW w:w="1253" w:type="dxa"/>
          </w:tcPr>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lang w:val="en-US"/>
              </w:rPr>
              <w:t>II</w:t>
            </w:r>
          </w:p>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rPr>
              <w:t>четв</w:t>
            </w:r>
          </w:p>
        </w:tc>
        <w:tc>
          <w:tcPr>
            <w:tcW w:w="1271" w:type="dxa"/>
          </w:tcPr>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lang w:val="en-US"/>
              </w:rPr>
              <w:t>III</w:t>
            </w:r>
          </w:p>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rPr>
              <w:t>четв</w:t>
            </w:r>
          </w:p>
        </w:tc>
        <w:tc>
          <w:tcPr>
            <w:tcW w:w="1257" w:type="dxa"/>
          </w:tcPr>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lang w:val="en-US"/>
              </w:rPr>
              <w:t>IV</w:t>
            </w:r>
          </w:p>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rPr>
              <w:t>четв</w:t>
            </w:r>
          </w:p>
        </w:tc>
        <w:tc>
          <w:tcPr>
            <w:tcW w:w="1256"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год</w:t>
            </w:r>
          </w:p>
          <w:p w:rsidR="005A554B" w:rsidRPr="00BE7723" w:rsidRDefault="005A554B" w:rsidP="00EA2B72">
            <w:pPr>
              <w:widowControl w:val="0"/>
              <w:autoSpaceDE w:val="0"/>
              <w:autoSpaceDN w:val="0"/>
              <w:adjustRightInd w:val="0"/>
              <w:rPr>
                <w:rFonts w:eastAsiaTheme="minorEastAsia"/>
                <w:sz w:val="28"/>
                <w:szCs w:val="28"/>
              </w:rPr>
            </w:pPr>
          </w:p>
        </w:tc>
        <w:tc>
          <w:tcPr>
            <w:tcW w:w="6903" w:type="dxa"/>
            <w:vMerge/>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144"/>
        </w:trPr>
        <w:tc>
          <w:tcPr>
            <w:tcW w:w="3021" w:type="dxa"/>
            <w:vMerge/>
          </w:tcPr>
          <w:p w:rsidR="005A554B" w:rsidRPr="00BE7723" w:rsidRDefault="005A554B" w:rsidP="00EA2B72">
            <w:pPr>
              <w:widowControl w:val="0"/>
              <w:autoSpaceDE w:val="0"/>
              <w:autoSpaceDN w:val="0"/>
              <w:adjustRightInd w:val="0"/>
              <w:jc w:val="center"/>
              <w:rPr>
                <w:rFonts w:eastAsiaTheme="minorEastAsia"/>
                <w:sz w:val="28"/>
                <w:szCs w:val="28"/>
              </w:rPr>
            </w:pPr>
          </w:p>
        </w:tc>
        <w:tc>
          <w:tcPr>
            <w:tcW w:w="1148"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1253"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1271"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1257"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1256"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6903" w:type="dxa"/>
            <w:vMerge/>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52"/>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52"/>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52"/>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52"/>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52"/>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52"/>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52"/>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40"/>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56"/>
        </w:trPr>
        <w:tc>
          <w:tcPr>
            <w:tcW w:w="3021" w:type="dxa"/>
          </w:tcPr>
          <w:p w:rsidR="005A554B" w:rsidRPr="00BE7723" w:rsidRDefault="005A554B" w:rsidP="00EA2B72">
            <w:pPr>
              <w:widowControl w:val="0"/>
              <w:autoSpaceDE w:val="0"/>
              <w:autoSpaceDN w:val="0"/>
              <w:adjustRightInd w:val="0"/>
              <w:rPr>
                <w:rFonts w:eastAsiaTheme="minorEastAsia"/>
                <w:sz w:val="28"/>
                <w:szCs w:val="28"/>
              </w:rPr>
            </w:pPr>
          </w:p>
        </w:tc>
        <w:tc>
          <w:tcPr>
            <w:tcW w:w="1148" w:type="dxa"/>
          </w:tcPr>
          <w:p w:rsidR="005A554B" w:rsidRPr="00BE7723" w:rsidRDefault="005A554B" w:rsidP="00EA2B72">
            <w:pPr>
              <w:widowControl w:val="0"/>
              <w:autoSpaceDE w:val="0"/>
              <w:autoSpaceDN w:val="0"/>
              <w:adjustRightInd w:val="0"/>
              <w:rPr>
                <w:rFonts w:eastAsiaTheme="minorEastAsia"/>
                <w:sz w:val="28"/>
                <w:szCs w:val="28"/>
              </w:rPr>
            </w:pPr>
          </w:p>
        </w:tc>
        <w:tc>
          <w:tcPr>
            <w:tcW w:w="1253"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271" w:type="dxa"/>
          </w:tcPr>
          <w:p w:rsidR="005A554B" w:rsidRPr="00BE7723" w:rsidRDefault="005A554B" w:rsidP="00EA2B72">
            <w:pPr>
              <w:widowControl w:val="0"/>
              <w:autoSpaceDE w:val="0"/>
              <w:autoSpaceDN w:val="0"/>
              <w:adjustRightInd w:val="0"/>
              <w:rPr>
                <w:rFonts w:eastAsiaTheme="minorEastAsia"/>
                <w:sz w:val="28"/>
                <w:szCs w:val="28"/>
              </w:rPr>
            </w:pPr>
          </w:p>
        </w:tc>
        <w:tc>
          <w:tcPr>
            <w:tcW w:w="1257" w:type="dxa"/>
          </w:tcPr>
          <w:p w:rsidR="005A554B" w:rsidRPr="00BE7723" w:rsidRDefault="005A554B" w:rsidP="00EA2B72">
            <w:pPr>
              <w:widowControl w:val="0"/>
              <w:autoSpaceDE w:val="0"/>
              <w:autoSpaceDN w:val="0"/>
              <w:adjustRightInd w:val="0"/>
              <w:rPr>
                <w:rFonts w:eastAsiaTheme="minorEastAsia"/>
                <w:sz w:val="28"/>
                <w:szCs w:val="28"/>
              </w:rPr>
            </w:pPr>
          </w:p>
        </w:tc>
        <w:tc>
          <w:tcPr>
            <w:tcW w:w="1256" w:type="dxa"/>
          </w:tcPr>
          <w:p w:rsidR="005A554B" w:rsidRPr="00BE7723" w:rsidRDefault="005A554B" w:rsidP="00EA2B72">
            <w:pPr>
              <w:widowControl w:val="0"/>
              <w:autoSpaceDE w:val="0"/>
              <w:autoSpaceDN w:val="0"/>
              <w:adjustRightInd w:val="0"/>
              <w:rPr>
                <w:rFonts w:eastAsiaTheme="minorEastAsia"/>
                <w:sz w:val="28"/>
                <w:szCs w:val="28"/>
              </w:rPr>
            </w:pPr>
          </w:p>
        </w:tc>
        <w:tc>
          <w:tcPr>
            <w:tcW w:w="6903" w:type="dxa"/>
          </w:tcPr>
          <w:p w:rsidR="005A554B" w:rsidRPr="00BE7723" w:rsidRDefault="005A554B" w:rsidP="00EA2B72">
            <w:pPr>
              <w:widowControl w:val="0"/>
              <w:autoSpaceDE w:val="0"/>
              <w:autoSpaceDN w:val="0"/>
              <w:adjustRightInd w:val="0"/>
              <w:rPr>
                <w:rFonts w:eastAsiaTheme="minorEastAsia"/>
                <w:sz w:val="28"/>
                <w:szCs w:val="28"/>
              </w:rPr>
            </w:pPr>
          </w:p>
        </w:tc>
      </w:tr>
    </w:tbl>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sz w:val="28"/>
          <w:szCs w:val="28"/>
        </w:rPr>
      </w:pPr>
      <w:r w:rsidRPr="00BE7723">
        <w:rPr>
          <w:rFonts w:eastAsiaTheme="minorEastAsia"/>
          <w:sz w:val="28"/>
          <w:szCs w:val="28"/>
        </w:rPr>
        <w:t>Уровень сформированности моих знаний по предметам и коррекция</w:t>
      </w:r>
    </w:p>
    <w:p w:rsidR="005A554B" w:rsidRPr="00BE7723" w:rsidRDefault="005A554B" w:rsidP="005A554B">
      <w:pPr>
        <w:widowControl w:val="0"/>
        <w:autoSpaceDE w:val="0"/>
        <w:autoSpaceDN w:val="0"/>
        <w:adjustRightInd w:val="0"/>
        <w:jc w:val="center"/>
        <w:rPr>
          <w:rFonts w:eastAsiaTheme="minorEastAsia"/>
          <w:b/>
          <w:bCs/>
          <w:sz w:val="28"/>
          <w:szCs w:val="28"/>
        </w:rPr>
      </w:pPr>
      <w:r w:rsidRPr="00BE7723">
        <w:rPr>
          <w:rFonts w:eastAsiaTheme="minorEastAsia"/>
          <w:sz w:val="28"/>
          <w:szCs w:val="28"/>
        </w:rPr>
        <w:t>(в 11 классе)</w:t>
      </w:r>
    </w:p>
    <w:tbl>
      <w:tblPr>
        <w:tblStyle w:val="aa"/>
        <w:tblW w:w="16137" w:type="dxa"/>
        <w:tblInd w:w="-459" w:type="dxa"/>
        <w:tblLayout w:type="fixed"/>
        <w:tblLook w:val="04A0"/>
      </w:tblPr>
      <w:tblGrid>
        <w:gridCol w:w="3026"/>
        <w:gridCol w:w="1150"/>
        <w:gridCol w:w="1255"/>
        <w:gridCol w:w="1273"/>
        <w:gridCol w:w="1260"/>
        <w:gridCol w:w="1258"/>
        <w:gridCol w:w="6915"/>
      </w:tblGrid>
      <w:tr w:rsidR="005A554B" w:rsidRPr="00BE7723" w:rsidTr="00EA2B72">
        <w:trPr>
          <w:trHeight w:val="311"/>
        </w:trPr>
        <w:tc>
          <w:tcPr>
            <w:tcW w:w="3026" w:type="dxa"/>
            <w:vMerge w:val="restart"/>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Предметы</w:t>
            </w:r>
          </w:p>
        </w:tc>
        <w:tc>
          <w:tcPr>
            <w:tcW w:w="6196" w:type="dxa"/>
            <w:gridSpan w:val="5"/>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Оценки по четвертям</w:t>
            </w:r>
          </w:p>
        </w:tc>
        <w:tc>
          <w:tcPr>
            <w:tcW w:w="6915" w:type="dxa"/>
            <w:vMerge w:val="restart"/>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Анализ и коррекция</w:t>
            </w:r>
          </w:p>
        </w:tc>
      </w:tr>
      <w:tr w:rsidR="005A554B" w:rsidRPr="00BE7723" w:rsidTr="00EA2B72">
        <w:trPr>
          <w:trHeight w:val="634"/>
        </w:trPr>
        <w:tc>
          <w:tcPr>
            <w:tcW w:w="3026" w:type="dxa"/>
            <w:vMerge/>
          </w:tcPr>
          <w:p w:rsidR="005A554B" w:rsidRPr="00BE7723" w:rsidRDefault="005A554B" w:rsidP="00EA2B72">
            <w:pPr>
              <w:widowControl w:val="0"/>
              <w:autoSpaceDE w:val="0"/>
              <w:autoSpaceDN w:val="0"/>
              <w:adjustRightInd w:val="0"/>
              <w:jc w:val="center"/>
              <w:rPr>
                <w:rFonts w:eastAsiaTheme="minorEastAsia"/>
                <w:sz w:val="28"/>
                <w:szCs w:val="28"/>
              </w:rPr>
            </w:pPr>
          </w:p>
        </w:tc>
        <w:tc>
          <w:tcPr>
            <w:tcW w:w="1150" w:type="dxa"/>
          </w:tcPr>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lang w:val="en-US"/>
              </w:rPr>
              <w:t>I</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четв</w:t>
            </w:r>
          </w:p>
        </w:tc>
        <w:tc>
          <w:tcPr>
            <w:tcW w:w="1255" w:type="dxa"/>
          </w:tcPr>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lang w:val="en-US"/>
              </w:rPr>
              <w:t>II</w:t>
            </w:r>
          </w:p>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rPr>
              <w:t>четв</w:t>
            </w:r>
          </w:p>
        </w:tc>
        <w:tc>
          <w:tcPr>
            <w:tcW w:w="1273" w:type="dxa"/>
          </w:tcPr>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lang w:val="en-US"/>
              </w:rPr>
              <w:t>III</w:t>
            </w:r>
          </w:p>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rPr>
              <w:t>четв</w:t>
            </w:r>
          </w:p>
        </w:tc>
        <w:tc>
          <w:tcPr>
            <w:tcW w:w="1260" w:type="dxa"/>
          </w:tcPr>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lang w:val="en-US"/>
              </w:rPr>
              <w:t>IV</w:t>
            </w:r>
          </w:p>
          <w:p w:rsidR="005A554B" w:rsidRPr="00BE7723" w:rsidRDefault="005A554B" w:rsidP="00EA2B72">
            <w:pPr>
              <w:widowControl w:val="0"/>
              <w:autoSpaceDE w:val="0"/>
              <w:autoSpaceDN w:val="0"/>
              <w:adjustRightInd w:val="0"/>
              <w:jc w:val="center"/>
              <w:rPr>
                <w:rFonts w:eastAsiaTheme="minorEastAsia"/>
                <w:sz w:val="28"/>
                <w:szCs w:val="28"/>
                <w:lang w:val="en-US"/>
              </w:rPr>
            </w:pPr>
            <w:r w:rsidRPr="00BE7723">
              <w:rPr>
                <w:rFonts w:eastAsiaTheme="minorEastAsia"/>
                <w:sz w:val="28"/>
                <w:szCs w:val="28"/>
              </w:rPr>
              <w:t>четв</w:t>
            </w:r>
          </w:p>
        </w:tc>
        <w:tc>
          <w:tcPr>
            <w:tcW w:w="1258"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год</w:t>
            </w:r>
          </w:p>
          <w:p w:rsidR="005A554B" w:rsidRPr="00BE7723" w:rsidRDefault="005A554B" w:rsidP="00EA2B72">
            <w:pPr>
              <w:widowControl w:val="0"/>
              <w:autoSpaceDE w:val="0"/>
              <w:autoSpaceDN w:val="0"/>
              <w:adjustRightInd w:val="0"/>
              <w:rPr>
                <w:rFonts w:eastAsiaTheme="minorEastAsia"/>
                <w:sz w:val="28"/>
                <w:szCs w:val="28"/>
              </w:rPr>
            </w:pPr>
          </w:p>
        </w:tc>
        <w:tc>
          <w:tcPr>
            <w:tcW w:w="6915" w:type="dxa"/>
            <w:vMerge/>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444"/>
        </w:trPr>
        <w:tc>
          <w:tcPr>
            <w:tcW w:w="3026" w:type="dxa"/>
            <w:vMerge/>
          </w:tcPr>
          <w:p w:rsidR="005A554B" w:rsidRPr="00BE7723" w:rsidRDefault="005A554B" w:rsidP="00EA2B72">
            <w:pPr>
              <w:widowControl w:val="0"/>
              <w:autoSpaceDE w:val="0"/>
              <w:autoSpaceDN w:val="0"/>
              <w:adjustRightInd w:val="0"/>
              <w:jc w:val="center"/>
              <w:rPr>
                <w:rFonts w:eastAsiaTheme="minorEastAsia"/>
                <w:sz w:val="28"/>
                <w:szCs w:val="28"/>
              </w:rPr>
            </w:pPr>
          </w:p>
        </w:tc>
        <w:tc>
          <w:tcPr>
            <w:tcW w:w="1150"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1255"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1273"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1260"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1258" w:type="dxa"/>
            <w:tcBorders>
              <w:tr2bl w:val="single" w:sz="4" w:space="0" w:color="auto"/>
            </w:tcBorders>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план</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   факт</w:t>
            </w:r>
          </w:p>
        </w:tc>
        <w:tc>
          <w:tcPr>
            <w:tcW w:w="6915" w:type="dxa"/>
            <w:vMerge/>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1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1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1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2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r w:rsidR="005A554B" w:rsidRPr="00BE7723" w:rsidTr="00EA2B72">
        <w:trPr>
          <w:trHeight w:val="612"/>
        </w:trPr>
        <w:tc>
          <w:tcPr>
            <w:tcW w:w="3026"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1150" w:type="dxa"/>
          </w:tcPr>
          <w:p w:rsidR="005A554B" w:rsidRPr="00BE7723" w:rsidRDefault="005A554B" w:rsidP="00EA2B72">
            <w:pPr>
              <w:widowControl w:val="0"/>
              <w:autoSpaceDE w:val="0"/>
              <w:autoSpaceDN w:val="0"/>
              <w:adjustRightInd w:val="0"/>
              <w:rPr>
                <w:rFonts w:eastAsiaTheme="minorEastAsia"/>
                <w:sz w:val="28"/>
                <w:szCs w:val="28"/>
              </w:rPr>
            </w:pPr>
          </w:p>
        </w:tc>
        <w:tc>
          <w:tcPr>
            <w:tcW w:w="1255" w:type="dxa"/>
          </w:tcPr>
          <w:p w:rsidR="005A554B" w:rsidRPr="00BE7723" w:rsidRDefault="005A554B" w:rsidP="00EA2B72">
            <w:pPr>
              <w:widowControl w:val="0"/>
              <w:autoSpaceDE w:val="0"/>
              <w:autoSpaceDN w:val="0"/>
              <w:adjustRightInd w:val="0"/>
              <w:rPr>
                <w:rFonts w:eastAsiaTheme="minorEastAsia"/>
                <w:sz w:val="28"/>
                <w:szCs w:val="28"/>
              </w:rPr>
            </w:pPr>
          </w:p>
        </w:tc>
        <w:tc>
          <w:tcPr>
            <w:tcW w:w="1273" w:type="dxa"/>
          </w:tcPr>
          <w:p w:rsidR="005A554B" w:rsidRPr="00BE7723" w:rsidRDefault="005A554B" w:rsidP="00EA2B72">
            <w:pPr>
              <w:widowControl w:val="0"/>
              <w:autoSpaceDE w:val="0"/>
              <w:autoSpaceDN w:val="0"/>
              <w:adjustRightInd w:val="0"/>
              <w:rPr>
                <w:rFonts w:eastAsiaTheme="minorEastAsia"/>
                <w:sz w:val="28"/>
                <w:szCs w:val="28"/>
              </w:rPr>
            </w:pPr>
          </w:p>
        </w:tc>
        <w:tc>
          <w:tcPr>
            <w:tcW w:w="1260" w:type="dxa"/>
          </w:tcPr>
          <w:p w:rsidR="005A554B" w:rsidRPr="00BE7723" w:rsidRDefault="005A554B" w:rsidP="00EA2B72">
            <w:pPr>
              <w:widowControl w:val="0"/>
              <w:autoSpaceDE w:val="0"/>
              <w:autoSpaceDN w:val="0"/>
              <w:adjustRightInd w:val="0"/>
              <w:rPr>
                <w:rFonts w:eastAsiaTheme="minorEastAsia"/>
                <w:sz w:val="28"/>
                <w:szCs w:val="28"/>
              </w:rPr>
            </w:pPr>
          </w:p>
        </w:tc>
        <w:tc>
          <w:tcPr>
            <w:tcW w:w="1258" w:type="dxa"/>
          </w:tcPr>
          <w:p w:rsidR="005A554B" w:rsidRPr="00BE7723" w:rsidRDefault="005A554B" w:rsidP="00EA2B72">
            <w:pPr>
              <w:widowControl w:val="0"/>
              <w:autoSpaceDE w:val="0"/>
              <w:autoSpaceDN w:val="0"/>
              <w:adjustRightInd w:val="0"/>
              <w:rPr>
                <w:rFonts w:eastAsiaTheme="minorEastAsia"/>
                <w:sz w:val="28"/>
                <w:szCs w:val="28"/>
              </w:rPr>
            </w:pPr>
          </w:p>
        </w:tc>
        <w:tc>
          <w:tcPr>
            <w:tcW w:w="6915" w:type="dxa"/>
          </w:tcPr>
          <w:p w:rsidR="005A554B" w:rsidRPr="00BE7723" w:rsidRDefault="005A554B" w:rsidP="00EA2B72">
            <w:pPr>
              <w:widowControl w:val="0"/>
              <w:autoSpaceDE w:val="0"/>
              <w:autoSpaceDN w:val="0"/>
              <w:adjustRightInd w:val="0"/>
              <w:rPr>
                <w:rFonts w:eastAsiaTheme="minorEastAsia"/>
                <w:sz w:val="28"/>
                <w:szCs w:val="28"/>
              </w:rPr>
            </w:pPr>
          </w:p>
        </w:tc>
      </w:tr>
    </w:tbl>
    <w:p w:rsidR="005A554B" w:rsidRPr="00BE7723" w:rsidRDefault="005A554B" w:rsidP="005A554B">
      <w:pPr>
        <w:autoSpaceDE w:val="0"/>
        <w:autoSpaceDN w:val="0"/>
        <w:adjustRightInd w:val="0"/>
        <w:rPr>
          <w:rFonts w:eastAsiaTheme="minorEastAsia"/>
          <w:bCs/>
          <w:sz w:val="28"/>
          <w:szCs w:val="28"/>
        </w:rPr>
        <w:sectPr w:rsidR="005A554B" w:rsidRPr="00BE7723" w:rsidSect="00B9790B">
          <w:pgSz w:w="17338" w:h="11906" w:orient="landscape"/>
          <w:pgMar w:top="902" w:right="567" w:bottom="902" w:left="992" w:header="708" w:footer="708" w:gutter="0"/>
          <w:cols w:space="708"/>
          <w:docGrid w:linePitch="360"/>
        </w:sectPr>
      </w:pPr>
    </w:p>
    <w:p w:rsidR="005A554B" w:rsidRPr="00BE7723" w:rsidRDefault="005A554B" w:rsidP="005A554B">
      <w:pPr>
        <w:autoSpaceDE w:val="0"/>
        <w:autoSpaceDN w:val="0"/>
        <w:adjustRightInd w:val="0"/>
        <w:rPr>
          <w:rFonts w:eastAsiaTheme="minorEastAsia"/>
          <w:b/>
          <w:bCs/>
          <w:sz w:val="28"/>
          <w:szCs w:val="28"/>
        </w:rPr>
      </w:pPr>
      <w:r w:rsidRPr="00BE7723">
        <w:rPr>
          <w:rFonts w:eastAsiaTheme="minorEastAsia"/>
          <w:b/>
          <w:bCs/>
          <w:sz w:val="28"/>
          <w:szCs w:val="28"/>
        </w:rPr>
        <w:lastRenderedPageBreak/>
        <w:t xml:space="preserve">                                                                   Уровень сформированности личностных качеств</w:t>
      </w:r>
    </w:p>
    <w:tbl>
      <w:tblPr>
        <w:tblStyle w:val="aa"/>
        <w:tblW w:w="15877" w:type="dxa"/>
        <w:tblInd w:w="-147" w:type="dxa"/>
        <w:tblLook w:val="04A0"/>
      </w:tblPr>
      <w:tblGrid>
        <w:gridCol w:w="2694"/>
        <w:gridCol w:w="2693"/>
        <w:gridCol w:w="3544"/>
        <w:gridCol w:w="3685"/>
        <w:gridCol w:w="3261"/>
      </w:tblGrid>
      <w:tr w:rsidR="005A554B" w:rsidRPr="00BE7723" w:rsidTr="00EA2B72">
        <w:tc>
          <w:tcPr>
            <w:tcW w:w="2694" w:type="dxa"/>
          </w:tcPr>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Уровень воспитанности</w:t>
            </w: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(Н.П. Капустин)</w:t>
            </w:r>
          </w:p>
        </w:tc>
        <w:tc>
          <w:tcPr>
            <w:tcW w:w="2693" w:type="dxa"/>
          </w:tcPr>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Исследование жизненных мотивов</w:t>
            </w:r>
          </w:p>
        </w:tc>
        <w:tc>
          <w:tcPr>
            <w:tcW w:w="3544" w:type="dxa"/>
          </w:tcPr>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Изучение психологических особенностей</w:t>
            </w: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(Ю.Н. Семненко)</w:t>
            </w:r>
          </w:p>
        </w:tc>
        <w:tc>
          <w:tcPr>
            <w:tcW w:w="3685" w:type="dxa"/>
          </w:tcPr>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Исследование ценностных ориентаций личности</w:t>
            </w: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(С.С. Бубнова)</w:t>
            </w:r>
          </w:p>
        </w:tc>
        <w:tc>
          <w:tcPr>
            <w:tcW w:w="3261" w:type="dxa"/>
          </w:tcPr>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Диагностика ценностных ориентаций</w:t>
            </w:r>
          </w:p>
          <w:p w:rsidR="005A554B" w:rsidRPr="00BE7723" w:rsidRDefault="005A554B" w:rsidP="00EA2B72">
            <w:pPr>
              <w:widowControl w:val="0"/>
              <w:autoSpaceDE w:val="0"/>
              <w:autoSpaceDN w:val="0"/>
              <w:adjustRightInd w:val="0"/>
              <w:jc w:val="center"/>
              <w:rPr>
                <w:rFonts w:eastAsiaTheme="minorEastAsia"/>
                <w:bCs/>
                <w:sz w:val="28"/>
                <w:szCs w:val="28"/>
              </w:rPr>
            </w:pPr>
            <w:r w:rsidRPr="00BE7723">
              <w:rPr>
                <w:rFonts w:eastAsiaTheme="minorEastAsia"/>
                <w:bCs/>
                <w:sz w:val="28"/>
                <w:szCs w:val="28"/>
              </w:rPr>
              <w:t>(В.Ф. Сопов)</w:t>
            </w:r>
          </w:p>
        </w:tc>
      </w:tr>
      <w:tr w:rsidR="005A554B" w:rsidRPr="00BE7723" w:rsidTr="00EA2B72">
        <w:tc>
          <w:tcPr>
            <w:tcW w:w="2694" w:type="dxa"/>
          </w:tcPr>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p w:rsidR="005A554B" w:rsidRPr="00BE7723" w:rsidRDefault="005A554B" w:rsidP="00EA2B72">
            <w:pPr>
              <w:widowControl w:val="0"/>
              <w:autoSpaceDE w:val="0"/>
              <w:autoSpaceDN w:val="0"/>
              <w:adjustRightInd w:val="0"/>
              <w:rPr>
                <w:rFonts w:eastAsiaTheme="minorEastAsia"/>
                <w:bCs/>
                <w:sz w:val="28"/>
                <w:szCs w:val="28"/>
              </w:rPr>
            </w:pPr>
          </w:p>
        </w:tc>
        <w:tc>
          <w:tcPr>
            <w:tcW w:w="2693" w:type="dxa"/>
          </w:tcPr>
          <w:p w:rsidR="005A554B" w:rsidRPr="00BE7723" w:rsidRDefault="005A554B" w:rsidP="00EA2B72">
            <w:pPr>
              <w:widowControl w:val="0"/>
              <w:autoSpaceDE w:val="0"/>
              <w:autoSpaceDN w:val="0"/>
              <w:adjustRightInd w:val="0"/>
              <w:rPr>
                <w:rFonts w:eastAsiaTheme="minorEastAsia"/>
                <w:bCs/>
                <w:sz w:val="28"/>
                <w:szCs w:val="28"/>
              </w:rPr>
            </w:pPr>
          </w:p>
        </w:tc>
        <w:tc>
          <w:tcPr>
            <w:tcW w:w="3544" w:type="dxa"/>
          </w:tcPr>
          <w:p w:rsidR="005A554B" w:rsidRPr="00BE7723" w:rsidRDefault="005A554B" w:rsidP="00EA2B72">
            <w:pPr>
              <w:widowControl w:val="0"/>
              <w:autoSpaceDE w:val="0"/>
              <w:autoSpaceDN w:val="0"/>
              <w:adjustRightInd w:val="0"/>
              <w:rPr>
                <w:rFonts w:eastAsiaTheme="minorEastAsia"/>
                <w:bCs/>
                <w:sz w:val="28"/>
                <w:szCs w:val="28"/>
              </w:rPr>
            </w:pPr>
          </w:p>
        </w:tc>
        <w:tc>
          <w:tcPr>
            <w:tcW w:w="3685" w:type="dxa"/>
          </w:tcPr>
          <w:p w:rsidR="005A554B" w:rsidRPr="00BE7723" w:rsidRDefault="005A554B" w:rsidP="00EA2B72">
            <w:pPr>
              <w:widowControl w:val="0"/>
              <w:autoSpaceDE w:val="0"/>
              <w:autoSpaceDN w:val="0"/>
              <w:adjustRightInd w:val="0"/>
              <w:rPr>
                <w:rFonts w:eastAsiaTheme="minorEastAsia"/>
                <w:bCs/>
                <w:sz w:val="28"/>
                <w:szCs w:val="28"/>
              </w:rPr>
            </w:pPr>
          </w:p>
        </w:tc>
        <w:tc>
          <w:tcPr>
            <w:tcW w:w="3261" w:type="dxa"/>
          </w:tcPr>
          <w:p w:rsidR="005A554B" w:rsidRPr="00BE7723" w:rsidRDefault="005A554B" w:rsidP="00EA2B72">
            <w:pPr>
              <w:widowControl w:val="0"/>
              <w:autoSpaceDE w:val="0"/>
              <w:autoSpaceDN w:val="0"/>
              <w:adjustRightInd w:val="0"/>
              <w:rPr>
                <w:rFonts w:eastAsiaTheme="minorEastAsia"/>
                <w:bCs/>
                <w:sz w:val="28"/>
                <w:szCs w:val="28"/>
              </w:rPr>
            </w:pPr>
          </w:p>
        </w:tc>
      </w:tr>
    </w:tbl>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b/>
          <w:sz w:val="28"/>
          <w:szCs w:val="28"/>
        </w:rPr>
      </w:pPr>
      <w:r w:rsidRPr="00BE7723">
        <w:rPr>
          <w:rFonts w:eastAsiaTheme="minorEastAsia"/>
          <w:b/>
          <w:sz w:val="28"/>
          <w:szCs w:val="28"/>
        </w:rPr>
        <w:t>Уровень сформированности регулятивных УУД</w:t>
      </w:r>
    </w:p>
    <w:tbl>
      <w:tblPr>
        <w:tblStyle w:val="aa"/>
        <w:tblW w:w="15877" w:type="dxa"/>
        <w:tblInd w:w="-147" w:type="dxa"/>
        <w:tblLook w:val="04A0"/>
      </w:tblPr>
      <w:tblGrid>
        <w:gridCol w:w="3994"/>
        <w:gridCol w:w="3945"/>
        <w:gridCol w:w="3969"/>
        <w:gridCol w:w="3969"/>
      </w:tblGrid>
      <w:tr w:rsidR="005A554B" w:rsidRPr="00BE7723" w:rsidTr="00EA2B72">
        <w:tc>
          <w:tcPr>
            <w:tcW w:w="3994"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Личностный опросник Кеттела (редак. Ясюковой)</w:t>
            </w:r>
          </w:p>
        </w:tc>
        <w:tc>
          <w:tcPr>
            <w:tcW w:w="3945"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Оценка уровня сформированности учебной деятельности (Г.В. Репкина)</w:t>
            </w:r>
          </w:p>
        </w:tc>
        <w:tc>
          <w:tcPr>
            <w:tcW w:w="3969"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Диагностика уровня развития рефлексивности</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(А.В. Карпов)</w:t>
            </w:r>
          </w:p>
        </w:tc>
        <w:tc>
          <w:tcPr>
            <w:tcW w:w="3969"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Ролевые позиции в межличностных отношениях (Э. Берн)</w:t>
            </w:r>
          </w:p>
        </w:tc>
      </w:tr>
      <w:tr w:rsidR="005A554B" w:rsidRPr="00BE7723" w:rsidTr="00EA2B72">
        <w:tc>
          <w:tcPr>
            <w:tcW w:w="3994"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3945" w:type="dxa"/>
          </w:tcPr>
          <w:p w:rsidR="005A554B" w:rsidRPr="00BE7723" w:rsidRDefault="005A554B" w:rsidP="00EA2B72">
            <w:pPr>
              <w:widowControl w:val="0"/>
              <w:autoSpaceDE w:val="0"/>
              <w:autoSpaceDN w:val="0"/>
              <w:adjustRightInd w:val="0"/>
              <w:rPr>
                <w:rFonts w:eastAsiaTheme="minorEastAsia"/>
                <w:sz w:val="28"/>
                <w:szCs w:val="28"/>
              </w:rPr>
            </w:pPr>
          </w:p>
        </w:tc>
        <w:tc>
          <w:tcPr>
            <w:tcW w:w="3969" w:type="dxa"/>
          </w:tcPr>
          <w:p w:rsidR="005A554B" w:rsidRPr="00BE7723" w:rsidRDefault="005A554B" w:rsidP="00EA2B72">
            <w:pPr>
              <w:widowControl w:val="0"/>
              <w:autoSpaceDE w:val="0"/>
              <w:autoSpaceDN w:val="0"/>
              <w:adjustRightInd w:val="0"/>
              <w:rPr>
                <w:rFonts w:eastAsiaTheme="minorEastAsia"/>
                <w:sz w:val="28"/>
                <w:szCs w:val="28"/>
              </w:rPr>
            </w:pPr>
          </w:p>
        </w:tc>
        <w:tc>
          <w:tcPr>
            <w:tcW w:w="3969" w:type="dxa"/>
          </w:tcPr>
          <w:p w:rsidR="005A554B" w:rsidRPr="00BE7723" w:rsidRDefault="005A554B" w:rsidP="00EA2B72">
            <w:pPr>
              <w:widowControl w:val="0"/>
              <w:autoSpaceDE w:val="0"/>
              <w:autoSpaceDN w:val="0"/>
              <w:adjustRightInd w:val="0"/>
              <w:rPr>
                <w:rFonts w:eastAsiaTheme="minorEastAsia"/>
                <w:sz w:val="28"/>
                <w:szCs w:val="28"/>
              </w:rPr>
            </w:pPr>
          </w:p>
        </w:tc>
      </w:tr>
    </w:tbl>
    <w:p w:rsidR="005A554B" w:rsidRPr="00BE7723" w:rsidRDefault="005A554B" w:rsidP="005A554B">
      <w:pPr>
        <w:widowControl w:val="0"/>
        <w:autoSpaceDE w:val="0"/>
        <w:autoSpaceDN w:val="0"/>
        <w:adjustRightInd w:val="0"/>
        <w:jc w:val="center"/>
        <w:rPr>
          <w:rFonts w:eastAsiaTheme="minorEastAsia"/>
          <w:sz w:val="28"/>
          <w:szCs w:val="28"/>
        </w:rPr>
      </w:pPr>
    </w:p>
    <w:p w:rsidR="005A554B" w:rsidRPr="00BE7723" w:rsidRDefault="005A554B" w:rsidP="005A554B">
      <w:pPr>
        <w:widowControl w:val="0"/>
        <w:autoSpaceDE w:val="0"/>
        <w:autoSpaceDN w:val="0"/>
        <w:adjustRightInd w:val="0"/>
        <w:jc w:val="center"/>
        <w:rPr>
          <w:rFonts w:eastAsiaTheme="minorEastAsia"/>
          <w:b/>
          <w:sz w:val="28"/>
          <w:szCs w:val="28"/>
        </w:rPr>
      </w:pPr>
      <w:r w:rsidRPr="00BE7723">
        <w:rPr>
          <w:rFonts w:eastAsiaTheme="minorEastAsia"/>
          <w:b/>
          <w:sz w:val="28"/>
          <w:szCs w:val="28"/>
        </w:rPr>
        <w:t>Уровень сформированности познавательных УУД</w:t>
      </w:r>
    </w:p>
    <w:tbl>
      <w:tblPr>
        <w:tblStyle w:val="aa"/>
        <w:tblW w:w="15730" w:type="dxa"/>
        <w:tblLook w:val="04A0"/>
      </w:tblPr>
      <w:tblGrid>
        <w:gridCol w:w="3847"/>
        <w:gridCol w:w="3847"/>
        <w:gridCol w:w="3847"/>
        <w:gridCol w:w="4189"/>
      </w:tblGrid>
      <w:tr w:rsidR="005A554B" w:rsidRPr="00BE7723" w:rsidTr="00EA2B72">
        <w:tc>
          <w:tcPr>
            <w:tcW w:w="3847"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Школьный тест умственного развития (К.М. Гуревич)</w:t>
            </w:r>
          </w:p>
        </w:tc>
        <w:tc>
          <w:tcPr>
            <w:tcW w:w="3847"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Эрудит</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(Г.В. Резапкина)</w:t>
            </w:r>
          </w:p>
        </w:tc>
        <w:tc>
          <w:tcPr>
            <w:tcW w:w="3847"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 xml:space="preserve">Тип мышления </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(Г.В. Резапкина)</w:t>
            </w:r>
          </w:p>
        </w:tc>
        <w:tc>
          <w:tcPr>
            <w:tcW w:w="4189" w:type="dxa"/>
          </w:tcPr>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Опросник профессиональных склонностей</w:t>
            </w:r>
          </w:p>
          <w:p w:rsidR="005A554B" w:rsidRPr="00BE7723" w:rsidRDefault="005A554B" w:rsidP="00EA2B72">
            <w:pPr>
              <w:widowControl w:val="0"/>
              <w:autoSpaceDE w:val="0"/>
              <w:autoSpaceDN w:val="0"/>
              <w:adjustRightInd w:val="0"/>
              <w:jc w:val="center"/>
              <w:rPr>
                <w:rFonts w:eastAsiaTheme="minorEastAsia"/>
                <w:sz w:val="28"/>
                <w:szCs w:val="28"/>
              </w:rPr>
            </w:pPr>
            <w:r w:rsidRPr="00BE7723">
              <w:rPr>
                <w:rFonts w:eastAsiaTheme="minorEastAsia"/>
                <w:sz w:val="28"/>
                <w:szCs w:val="28"/>
              </w:rPr>
              <w:t>(Л.А. Йовайши)</w:t>
            </w:r>
          </w:p>
        </w:tc>
      </w:tr>
      <w:tr w:rsidR="005A554B" w:rsidRPr="00BE7723" w:rsidTr="00EA2B72">
        <w:tc>
          <w:tcPr>
            <w:tcW w:w="3847" w:type="dxa"/>
          </w:tcPr>
          <w:p w:rsidR="005A554B" w:rsidRPr="00BE7723" w:rsidRDefault="005A554B" w:rsidP="00EA2B72">
            <w:pPr>
              <w:widowControl w:val="0"/>
              <w:autoSpaceDE w:val="0"/>
              <w:autoSpaceDN w:val="0"/>
              <w:adjustRightInd w:val="0"/>
              <w:jc w:val="center"/>
              <w:rPr>
                <w:rFonts w:eastAsiaTheme="minorEastAsia"/>
                <w:sz w:val="28"/>
                <w:szCs w:val="28"/>
              </w:rPr>
            </w:pPr>
          </w:p>
          <w:p w:rsidR="005A554B" w:rsidRPr="00BE7723" w:rsidRDefault="005A554B" w:rsidP="00EA2B72">
            <w:pPr>
              <w:widowControl w:val="0"/>
              <w:autoSpaceDE w:val="0"/>
              <w:autoSpaceDN w:val="0"/>
              <w:adjustRightInd w:val="0"/>
              <w:jc w:val="center"/>
              <w:rPr>
                <w:rFonts w:eastAsiaTheme="minorEastAsia"/>
                <w:sz w:val="28"/>
                <w:szCs w:val="28"/>
              </w:rPr>
            </w:pPr>
          </w:p>
          <w:p w:rsidR="005A554B" w:rsidRPr="00BE7723" w:rsidRDefault="005A554B" w:rsidP="00EA2B72">
            <w:pPr>
              <w:widowControl w:val="0"/>
              <w:autoSpaceDE w:val="0"/>
              <w:autoSpaceDN w:val="0"/>
              <w:adjustRightInd w:val="0"/>
              <w:jc w:val="center"/>
              <w:rPr>
                <w:rFonts w:eastAsiaTheme="minorEastAsia"/>
                <w:sz w:val="28"/>
                <w:szCs w:val="28"/>
              </w:rPr>
            </w:pPr>
          </w:p>
        </w:tc>
        <w:tc>
          <w:tcPr>
            <w:tcW w:w="3847" w:type="dxa"/>
          </w:tcPr>
          <w:p w:rsidR="005A554B" w:rsidRPr="00BE7723" w:rsidRDefault="005A554B" w:rsidP="00EA2B72">
            <w:pPr>
              <w:widowControl w:val="0"/>
              <w:autoSpaceDE w:val="0"/>
              <w:autoSpaceDN w:val="0"/>
              <w:adjustRightInd w:val="0"/>
              <w:jc w:val="center"/>
              <w:rPr>
                <w:rFonts w:eastAsiaTheme="minorEastAsia"/>
                <w:sz w:val="28"/>
                <w:szCs w:val="28"/>
              </w:rPr>
            </w:pPr>
          </w:p>
        </w:tc>
        <w:tc>
          <w:tcPr>
            <w:tcW w:w="3847" w:type="dxa"/>
          </w:tcPr>
          <w:p w:rsidR="005A554B" w:rsidRPr="00BE7723" w:rsidRDefault="005A554B" w:rsidP="00EA2B72">
            <w:pPr>
              <w:widowControl w:val="0"/>
              <w:autoSpaceDE w:val="0"/>
              <w:autoSpaceDN w:val="0"/>
              <w:adjustRightInd w:val="0"/>
              <w:jc w:val="center"/>
              <w:rPr>
                <w:rFonts w:eastAsiaTheme="minorEastAsia"/>
                <w:sz w:val="28"/>
                <w:szCs w:val="28"/>
              </w:rPr>
            </w:pPr>
          </w:p>
        </w:tc>
        <w:tc>
          <w:tcPr>
            <w:tcW w:w="4189" w:type="dxa"/>
          </w:tcPr>
          <w:p w:rsidR="005A554B" w:rsidRPr="00BE7723" w:rsidRDefault="005A554B" w:rsidP="00EA2B72">
            <w:pPr>
              <w:widowControl w:val="0"/>
              <w:autoSpaceDE w:val="0"/>
              <w:autoSpaceDN w:val="0"/>
              <w:adjustRightInd w:val="0"/>
              <w:jc w:val="center"/>
              <w:rPr>
                <w:rFonts w:eastAsiaTheme="minorEastAsia"/>
                <w:sz w:val="28"/>
                <w:szCs w:val="28"/>
              </w:rPr>
            </w:pPr>
          </w:p>
        </w:tc>
      </w:tr>
    </w:tbl>
    <w:p w:rsidR="005A554B" w:rsidRPr="00BE7723" w:rsidRDefault="005A554B" w:rsidP="005A554B">
      <w:pPr>
        <w:widowControl w:val="0"/>
        <w:autoSpaceDE w:val="0"/>
        <w:autoSpaceDN w:val="0"/>
        <w:adjustRightInd w:val="0"/>
        <w:jc w:val="center"/>
        <w:rPr>
          <w:rFonts w:eastAsiaTheme="minorEastAsia"/>
          <w:b/>
          <w:sz w:val="28"/>
          <w:szCs w:val="28"/>
        </w:rPr>
      </w:pPr>
    </w:p>
    <w:p w:rsidR="005A554B" w:rsidRPr="00BE7723" w:rsidRDefault="005A554B" w:rsidP="005A554B">
      <w:pPr>
        <w:widowControl w:val="0"/>
        <w:autoSpaceDE w:val="0"/>
        <w:autoSpaceDN w:val="0"/>
        <w:adjustRightInd w:val="0"/>
        <w:jc w:val="center"/>
        <w:rPr>
          <w:rFonts w:eastAsiaTheme="minorEastAsia"/>
          <w:b/>
          <w:sz w:val="28"/>
          <w:szCs w:val="28"/>
        </w:rPr>
      </w:pPr>
      <w:r w:rsidRPr="00BE7723">
        <w:rPr>
          <w:rFonts w:eastAsiaTheme="minorEastAsia"/>
          <w:b/>
          <w:sz w:val="28"/>
          <w:szCs w:val="28"/>
        </w:rPr>
        <w:t>Уровень сформированности коммуникативных УУД</w:t>
      </w:r>
    </w:p>
    <w:tbl>
      <w:tblPr>
        <w:tblStyle w:val="aa"/>
        <w:tblW w:w="15730" w:type="dxa"/>
        <w:tblLook w:val="04A0"/>
      </w:tblPr>
      <w:tblGrid>
        <w:gridCol w:w="2689"/>
        <w:gridCol w:w="2976"/>
        <w:gridCol w:w="3119"/>
        <w:gridCol w:w="3260"/>
        <w:gridCol w:w="3686"/>
      </w:tblGrid>
      <w:tr w:rsidR="005A554B" w:rsidRPr="00BE7723" w:rsidTr="00EA2B72">
        <w:tc>
          <w:tcPr>
            <w:tcW w:w="2689" w:type="dxa"/>
          </w:tcPr>
          <w:p w:rsidR="005A554B" w:rsidRPr="00BE7723" w:rsidRDefault="005A554B" w:rsidP="00EA2B72">
            <w:pPr>
              <w:widowControl w:val="0"/>
              <w:autoSpaceDE w:val="0"/>
              <w:autoSpaceDN w:val="0"/>
              <w:adjustRightInd w:val="0"/>
              <w:rPr>
                <w:rFonts w:eastAsiaTheme="minorEastAsia"/>
                <w:sz w:val="28"/>
                <w:szCs w:val="28"/>
              </w:rPr>
            </w:pPr>
            <w:r w:rsidRPr="00BE7723">
              <w:rPr>
                <w:rFonts w:eastAsiaTheme="minorEastAsia"/>
                <w:sz w:val="28"/>
                <w:szCs w:val="28"/>
              </w:rPr>
              <w:t xml:space="preserve">Методика КОС </w:t>
            </w:r>
          </w:p>
          <w:p w:rsidR="005A554B" w:rsidRPr="00BE7723" w:rsidRDefault="005A554B" w:rsidP="00EA2B72">
            <w:pPr>
              <w:widowControl w:val="0"/>
              <w:autoSpaceDE w:val="0"/>
              <w:autoSpaceDN w:val="0"/>
              <w:adjustRightInd w:val="0"/>
              <w:rPr>
                <w:rFonts w:eastAsiaTheme="minorEastAsia"/>
                <w:sz w:val="28"/>
                <w:szCs w:val="28"/>
              </w:rPr>
            </w:pPr>
            <w:r w:rsidRPr="00BE7723">
              <w:rPr>
                <w:rFonts w:eastAsiaTheme="minorEastAsia"/>
                <w:sz w:val="28"/>
                <w:szCs w:val="28"/>
              </w:rPr>
              <w:t>(В.В. Синевский)</w:t>
            </w:r>
          </w:p>
        </w:tc>
        <w:tc>
          <w:tcPr>
            <w:tcW w:w="2976" w:type="dxa"/>
          </w:tcPr>
          <w:p w:rsidR="005A554B" w:rsidRPr="00BE7723" w:rsidRDefault="005A554B" w:rsidP="00EA2B72">
            <w:pPr>
              <w:widowControl w:val="0"/>
              <w:autoSpaceDE w:val="0"/>
              <w:autoSpaceDN w:val="0"/>
              <w:adjustRightInd w:val="0"/>
              <w:rPr>
                <w:rFonts w:eastAsiaTheme="minorEastAsia"/>
                <w:sz w:val="28"/>
                <w:szCs w:val="28"/>
              </w:rPr>
            </w:pPr>
            <w:r w:rsidRPr="00BE7723">
              <w:rPr>
                <w:rFonts w:eastAsiaTheme="minorEastAsia"/>
                <w:sz w:val="28"/>
                <w:szCs w:val="28"/>
              </w:rPr>
              <w:t>Особенности общения</w:t>
            </w:r>
          </w:p>
          <w:p w:rsidR="005A554B" w:rsidRPr="00BE7723" w:rsidRDefault="005A554B" w:rsidP="00EA2B72">
            <w:pPr>
              <w:widowControl w:val="0"/>
              <w:autoSpaceDE w:val="0"/>
              <w:autoSpaceDN w:val="0"/>
              <w:adjustRightInd w:val="0"/>
              <w:rPr>
                <w:rFonts w:eastAsiaTheme="minorEastAsia"/>
                <w:sz w:val="28"/>
                <w:szCs w:val="28"/>
              </w:rPr>
            </w:pPr>
            <w:r w:rsidRPr="00BE7723">
              <w:rPr>
                <w:rFonts w:eastAsiaTheme="minorEastAsia"/>
                <w:sz w:val="28"/>
                <w:szCs w:val="28"/>
              </w:rPr>
              <w:t>(В.Н. Недашковский)</w:t>
            </w:r>
          </w:p>
        </w:tc>
        <w:tc>
          <w:tcPr>
            <w:tcW w:w="3119" w:type="dxa"/>
          </w:tcPr>
          <w:p w:rsidR="005A554B" w:rsidRPr="00BE7723" w:rsidRDefault="005A554B" w:rsidP="00EA2B72">
            <w:pPr>
              <w:widowControl w:val="0"/>
              <w:autoSpaceDE w:val="0"/>
              <w:autoSpaceDN w:val="0"/>
              <w:adjustRightInd w:val="0"/>
              <w:rPr>
                <w:rFonts w:eastAsiaTheme="minorEastAsia"/>
                <w:sz w:val="28"/>
                <w:szCs w:val="28"/>
              </w:rPr>
            </w:pPr>
            <w:r w:rsidRPr="00BE7723">
              <w:rPr>
                <w:rFonts w:eastAsiaTheme="minorEastAsia"/>
                <w:sz w:val="28"/>
                <w:szCs w:val="28"/>
              </w:rPr>
              <w:t>Умеете ли Вы слушать</w:t>
            </w:r>
          </w:p>
          <w:p w:rsidR="005A554B" w:rsidRPr="00BE7723" w:rsidRDefault="005A554B" w:rsidP="00EA2B72">
            <w:pPr>
              <w:widowControl w:val="0"/>
              <w:autoSpaceDE w:val="0"/>
              <w:autoSpaceDN w:val="0"/>
              <w:adjustRightInd w:val="0"/>
              <w:rPr>
                <w:rFonts w:eastAsiaTheme="minorEastAsia"/>
                <w:sz w:val="28"/>
                <w:szCs w:val="28"/>
              </w:rPr>
            </w:pPr>
            <w:r w:rsidRPr="00BE7723">
              <w:rPr>
                <w:rFonts w:eastAsiaTheme="minorEastAsia"/>
                <w:sz w:val="28"/>
                <w:szCs w:val="28"/>
              </w:rPr>
              <w:t>(И. Атватер)</w:t>
            </w:r>
          </w:p>
        </w:tc>
        <w:tc>
          <w:tcPr>
            <w:tcW w:w="3260" w:type="dxa"/>
          </w:tcPr>
          <w:p w:rsidR="005A554B" w:rsidRPr="00BE7723" w:rsidRDefault="005A554B" w:rsidP="00EA2B72">
            <w:pPr>
              <w:widowControl w:val="0"/>
              <w:autoSpaceDE w:val="0"/>
              <w:autoSpaceDN w:val="0"/>
              <w:adjustRightInd w:val="0"/>
              <w:rPr>
                <w:rFonts w:eastAsiaTheme="minorEastAsia"/>
                <w:sz w:val="28"/>
                <w:szCs w:val="28"/>
              </w:rPr>
            </w:pPr>
            <w:r w:rsidRPr="00BE7723">
              <w:rPr>
                <w:rFonts w:eastAsiaTheme="minorEastAsia"/>
                <w:sz w:val="28"/>
                <w:szCs w:val="28"/>
              </w:rPr>
              <w:t>Шкала эмоционального отклика (А. Меграбян)</w:t>
            </w:r>
          </w:p>
        </w:tc>
        <w:tc>
          <w:tcPr>
            <w:tcW w:w="3686" w:type="dxa"/>
          </w:tcPr>
          <w:p w:rsidR="005A554B" w:rsidRPr="00BE7723" w:rsidRDefault="005A554B" w:rsidP="00EA2B72">
            <w:pPr>
              <w:widowControl w:val="0"/>
              <w:autoSpaceDE w:val="0"/>
              <w:autoSpaceDN w:val="0"/>
              <w:adjustRightInd w:val="0"/>
              <w:rPr>
                <w:rFonts w:eastAsiaTheme="minorEastAsia"/>
                <w:sz w:val="28"/>
                <w:szCs w:val="28"/>
              </w:rPr>
            </w:pPr>
            <w:r w:rsidRPr="00BE7723">
              <w:rPr>
                <w:rFonts w:eastAsiaTheme="minorEastAsia"/>
                <w:sz w:val="28"/>
                <w:szCs w:val="28"/>
              </w:rPr>
              <w:t>Направленность личности в общении (С.Л. Братченко)</w:t>
            </w:r>
          </w:p>
        </w:tc>
      </w:tr>
      <w:tr w:rsidR="005A554B" w:rsidRPr="00BE7723" w:rsidTr="00EA2B72">
        <w:tc>
          <w:tcPr>
            <w:tcW w:w="2689"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2976" w:type="dxa"/>
          </w:tcPr>
          <w:p w:rsidR="005A554B" w:rsidRPr="00BE7723" w:rsidRDefault="005A554B" w:rsidP="00EA2B72">
            <w:pPr>
              <w:widowControl w:val="0"/>
              <w:autoSpaceDE w:val="0"/>
              <w:autoSpaceDN w:val="0"/>
              <w:adjustRightInd w:val="0"/>
              <w:rPr>
                <w:rFonts w:eastAsiaTheme="minorEastAsia"/>
                <w:sz w:val="28"/>
                <w:szCs w:val="28"/>
              </w:rPr>
            </w:pPr>
          </w:p>
        </w:tc>
        <w:tc>
          <w:tcPr>
            <w:tcW w:w="3119" w:type="dxa"/>
          </w:tcPr>
          <w:p w:rsidR="005A554B" w:rsidRPr="00BE7723" w:rsidRDefault="005A554B" w:rsidP="00EA2B72">
            <w:pPr>
              <w:widowControl w:val="0"/>
              <w:autoSpaceDE w:val="0"/>
              <w:autoSpaceDN w:val="0"/>
              <w:adjustRightInd w:val="0"/>
              <w:rPr>
                <w:rFonts w:eastAsiaTheme="minorEastAsia"/>
                <w:sz w:val="28"/>
                <w:szCs w:val="28"/>
              </w:rPr>
            </w:pPr>
          </w:p>
          <w:p w:rsidR="005A554B" w:rsidRPr="00BE7723" w:rsidRDefault="005A554B" w:rsidP="00EA2B72">
            <w:pPr>
              <w:widowControl w:val="0"/>
              <w:autoSpaceDE w:val="0"/>
              <w:autoSpaceDN w:val="0"/>
              <w:adjustRightInd w:val="0"/>
              <w:rPr>
                <w:rFonts w:eastAsiaTheme="minorEastAsia"/>
                <w:sz w:val="28"/>
                <w:szCs w:val="28"/>
              </w:rPr>
            </w:pPr>
          </w:p>
        </w:tc>
        <w:tc>
          <w:tcPr>
            <w:tcW w:w="3260" w:type="dxa"/>
          </w:tcPr>
          <w:p w:rsidR="005A554B" w:rsidRPr="00BE7723" w:rsidRDefault="005A554B" w:rsidP="00EA2B72">
            <w:pPr>
              <w:widowControl w:val="0"/>
              <w:autoSpaceDE w:val="0"/>
              <w:autoSpaceDN w:val="0"/>
              <w:adjustRightInd w:val="0"/>
              <w:rPr>
                <w:rFonts w:eastAsiaTheme="minorEastAsia"/>
                <w:sz w:val="28"/>
                <w:szCs w:val="28"/>
              </w:rPr>
            </w:pPr>
          </w:p>
        </w:tc>
        <w:tc>
          <w:tcPr>
            <w:tcW w:w="3686" w:type="dxa"/>
          </w:tcPr>
          <w:p w:rsidR="005A554B" w:rsidRPr="00BE7723" w:rsidRDefault="005A554B" w:rsidP="00EA2B72">
            <w:pPr>
              <w:widowControl w:val="0"/>
              <w:autoSpaceDE w:val="0"/>
              <w:autoSpaceDN w:val="0"/>
              <w:adjustRightInd w:val="0"/>
              <w:rPr>
                <w:rFonts w:eastAsiaTheme="minorEastAsia"/>
                <w:sz w:val="28"/>
                <w:szCs w:val="28"/>
              </w:rPr>
            </w:pPr>
          </w:p>
        </w:tc>
      </w:tr>
    </w:tbl>
    <w:p w:rsidR="005A554B" w:rsidRPr="00BE7723" w:rsidRDefault="005A554B" w:rsidP="005A554B">
      <w:pPr>
        <w:widowControl w:val="0"/>
        <w:autoSpaceDE w:val="0"/>
        <w:autoSpaceDN w:val="0"/>
        <w:adjustRightInd w:val="0"/>
        <w:rPr>
          <w:rFonts w:eastAsiaTheme="minorEastAsia"/>
          <w:sz w:val="28"/>
          <w:szCs w:val="28"/>
        </w:rPr>
        <w:sectPr w:rsidR="005A554B" w:rsidRPr="00BE7723" w:rsidSect="00B9790B">
          <w:pgSz w:w="17338" w:h="11906" w:orient="landscape"/>
          <w:pgMar w:top="902" w:right="567" w:bottom="902" w:left="992" w:header="709" w:footer="709" w:gutter="0"/>
          <w:cols w:space="708"/>
          <w:docGrid w:linePitch="360"/>
        </w:sectPr>
      </w:pPr>
    </w:p>
    <w:p w:rsidR="005A554B" w:rsidRPr="00BE7723" w:rsidRDefault="005A554B" w:rsidP="005A554B">
      <w:pPr>
        <w:widowControl w:val="0"/>
        <w:autoSpaceDE w:val="0"/>
        <w:autoSpaceDN w:val="0"/>
        <w:adjustRightInd w:val="0"/>
        <w:jc w:val="center"/>
        <w:rPr>
          <w:rFonts w:eastAsiaTheme="minorEastAsia"/>
          <w:b/>
          <w:bCs/>
          <w:sz w:val="28"/>
          <w:szCs w:val="28"/>
        </w:rPr>
      </w:pPr>
      <w:r w:rsidRPr="00BE7723">
        <w:rPr>
          <w:rFonts w:eastAsiaTheme="minorEastAsia"/>
          <w:b/>
          <w:bCs/>
          <w:sz w:val="28"/>
          <w:szCs w:val="28"/>
        </w:rPr>
        <w:lastRenderedPageBreak/>
        <w:t>V</w:t>
      </w:r>
      <w:r w:rsidRPr="00BE7723">
        <w:rPr>
          <w:rFonts w:eastAsiaTheme="minorEastAsia"/>
          <w:sz w:val="28"/>
          <w:szCs w:val="28"/>
        </w:rPr>
        <w:t xml:space="preserve">.     </w:t>
      </w:r>
      <w:r w:rsidRPr="00BE7723">
        <w:rPr>
          <w:rFonts w:eastAsiaTheme="minorEastAsia"/>
          <w:b/>
          <w:bCs/>
          <w:sz w:val="28"/>
          <w:szCs w:val="28"/>
        </w:rPr>
        <w:t xml:space="preserve">Права и обязанности учащегося по проектированию и </w:t>
      </w:r>
    </w:p>
    <w:p w:rsidR="005A554B" w:rsidRPr="00BE7723" w:rsidRDefault="005A554B" w:rsidP="005A554B">
      <w:pPr>
        <w:widowControl w:val="0"/>
        <w:autoSpaceDE w:val="0"/>
        <w:autoSpaceDN w:val="0"/>
        <w:adjustRightInd w:val="0"/>
        <w:jc w:val="center"/>
        <w:rPr>
          <w:rFonts w:eastAsiaTheme="minorEastAsia"/>
          <w:b/>
          <w:bCs/>
          <w:sz w:val="28"/>
          <w:szCs w:val="28"/>
        </w:rPr>
      </w:pPr>
      <w:r w:rsidRPr="00BE7723">
        <w:rPr>
          <w:rFonts w:eastAsiaTheme="minorEastAsia"/>
          <w:b/>
          <w:bCs/>
          <w:sz w:val="28"/>
          <w:szCs w:val="28"/>
        </w:rPr>
        <w:t>реализации ИОМ</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r w:rsidRPr="00BE7723">
        <w:rPr>
          <w:rFonts w:eastAsiaTheme="minorEastAsia"/>
          <w:sz w:val="28"/>
          <w:szCs w:val="28"/>
        </w:rPr>
        <w:t xml:space="preserve">     Проектирование и реализация ИОМ предоставляет учащемуся старшей школы возможность реализовать конституционное право на получение качественного образования: </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выступать инициатором разработки маршрута;</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определять личностно-значимые цели обучения, содержание учеб</w:t>
      </w:r>
      <w:r w:rsidRPr="00BE7723">
        <w:rPr>
          <w:rFonts w:eastAsiaTheme="minorEastAsia"/>
          <w:sz w:val="28"/>
          <w:szCs w:val="28"/>
        </w:rPr>
        <w:softHyphen/>
        <w:t>ного материала, формы и сроки его изучения, критерии результативности (в соответствии с требованиями образовательного стандарта);</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обратиться за консультативной поддержкой к специалисту (педаго</w:t>
      </w:r>
      <w:r w:rsidRPr="00BE7723">
        <w:rPr>
          <w:rFonts w:eastAsiaTheme="minorEastAsia"/>
          <w:sz w:val="28"/>
          <w:szCs w:val="28"/>
        </w:rPr>
        <w:softHyphen/>
        <w:t>гу, психологу, тьютору, классному руководителю) в процессе проектирования и реализации маршрута;</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вносить изменения в содержание маршрута и сроки его реализации;</w:t>
      </w:r>
    </w:p>
    <w:p w:rsidR="005A554B" w:rsidRPr="00BE7723" w:rsidRDefault="005A554B" w:rsidP="005A554B">
      <w:pPr>
        <w:widowControl w:val="0"/>
        <w:numPr>
          <w:ilvl w:val="0"/>
          <w:numId w:val="29"/>
        </w:numPr>
        <w:autoSpaceDE w:val="0"/>
        <w:autoSpaceDN w:val="0"/>
        <w:adjustRightInd w:val="0"/>
        <w:rPr>
          <w:rFonts w:eastAsiaTheme="minorEastAsia"/>
          <w:sz w:val="28"/>
          <w:szCs w:val="28"/>
        </w:rPr>
      </w:pPr>
      <w:r w:rsidRPr="00BE7723">
        <w:rPr>
          <w:rFonts w:eastAsiaTheme="minorEastAsia"/>
          <w:sz w:val="28"/>
          <w:szCs w:val="28"/>
        </w:rPr>
        <w:t xml:space="preserve">учащийся </w:t>
      </w:r>
      <w:r w:rsidRPr="00BE7723">
        <w:rPr>
          <w:rFonts w:eastAsiaTheme="minorEastAsia"/>
          <w:i/>
          <w:sz w:val="28"/>
          <w:szCs w:val="28"/>
        </w:rPr>
        <w:t>имеет право</w:t>
      </w:r>
      <w:r w:rsidRPr="00BE7723">
        <w:rPr>
          <w:rFonts w:eastAsiaTheme="minorEastAsia"/>
          <w:sz w:val="28"/>
          <w:szCs w:val="28"/>
        </w:rPr>
        <w:t xml:space="preserve"> пользоваться образовательными ресурсами школы с целью выпол</w:t>
      </w:r>
      <w:r w:rsidRPr="00BE7723">
        <w:rPr>
          <w:rFonts w:eastAsiaTheme="minorEastAsia"/>
          <w:sz w:val="28"/>
          <w:szCs w:val="28"/>
        </w:rPr>
        <w:softHyphen/>
        <w:t>нения ИОМ.</w:t>
      </w: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BE7723" w:rsidRDefault="005A554B" w:rsidP="005A554B">
      <w:pPr>
        <w:widowControl w:val="0"/>
        <w:autoSpaceDE w:val="0"/>
        <w:autoSpaceDN w:val="0"/>
        <w:adjustRightInd w:val="0"/>
        <w:rPr>
          <w:rFonts w:eastAsiaTheme="minorEastAsia"/>
          <w:sz w:val="28"/>
          <w:szCs w:val="28"/>
        </w:rPr>
      </w:pPr>
    </w:p>
    <w:p w:rsidR="005A554B" w:rsidRPr="004A0C24" w:rsidRDefault="005A554B" w:rsidP="005A554B">
      <w:pPr>
        <w:widowControl w:val="0"/>
        <w:tabs>
          <w:tab w:val="left" w:pos="1866"/>
          <w:tab w:val="center" w:pos="4677"/>
        </w:tabs>
        <w:autoSpaceDE w:val="0"/>
        <w:autoSpaceDN w:val="0"/>
        <w:adjustRightInd w:val="0"/>
        <w:rPr>
          <w:rFonts w:eastAsiaTheme="minorEastAsia"/>
          <w:sz w:val="28"/>
          <w:szCs w:val="28"/>
        </w:rPr>
      </w:pPr>
    </w:p>
    <w:p w:rsidR="005A554B" w:rsidRDefault="005A554B" w:rsidP="004B335F">
      <w:pPr>
        <w:jc w:val="both"/>
      </w:pPr>
    </w:p>
    <w:sectPr w:rsidR="005A554B" w:rsidSect="00EE18C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967" w:rsidRDefault="00E80967" w:rsidP="004B335F">
      <w:r>
        <w:separator/>
      </w:r>
    </w:p>
  </w:endnote>
  <w:endnote w:type="continuationSeparator" w:id="1">
    <w:p w:rsidR="00E80967" w:rsidRDefault="00E80967" w:rsidP="004B3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967" w:rsidRDefault="00E80967" w:rsidP="004B335F">
      <w:r>
        <w:separator/>
      </w:r>
    </w:p>
  </w:footnote>
  <w:footnote w:type="continuationSeparator" w:id="1">
    <w:p w:rsidR="00E80967" w:rsidRDefault="00E80967" w:rsidP="004B3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E2" w:rsidRDefault="008B30E2">
    <w:pPr>
      <w:pStyle w:val="a6"/>
    </w:pPr>
    <w:r>
      <w:t>Приложение 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5F" w:rsidRDefault="004B335F" w:rsidP="004B335F">
    <w:pPr>
      <w:pStyle w:val="a6"/>
      <w:jc w:val="right"/>
    </w:pPr>
    <w:r>
      <w:t>Приложение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60BDFE"/>
    <w:lvl w:ilvl="0">
      <w:numFmt w:val="bullet"/>
      <w:lvlText w:val="*"/>
      <w:lvlJc w:val="left"/>
    </w:lvl>
  </w:abstractNum>
  <w:abstractNum w:abstractNumId="1">
    <w:nsid w:val="0213399B"/>
    <w:multiLevelType w:val="hybridMultilevel"/>
    <w:tmpl w:val="3A6A6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34112"/>
    <w:multiLevelType w:val="hybridMultilevel"/>
    <w:tmpl w:val="488A5946"/>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C5B73"/>
    <w:multiLevelType w:val="hybridMultilevel"/>
    <w:tmpl w:val="049AF5D6"/>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61506"/>
    <w:multiLevelType w:val="hybridMultilevel"/>
    <w:tmpl w:val="5E545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742833"/>
    <w:multiLevelType w:val="hybridMultilevel"/>
    <w:tmpl w:val="B7248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5D63EB"/>
    <w:multiLevelType w:val="hybridMultilevel"/>
    <w:tmpl w:val="F8CEA9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A362D2F"/>
    <w:multiLevelType w:val="hybridMultilevel"/>
    <w:tmpl w:val="2B0000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C150B96"/>
    <w:multiLevelType w:val="hybridMultilevel"/>
    <w:tmpl w:val="5D20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A638FB"/>
    <w:multiLevelType w:val="hybridMultilevel"/>
    <w:tmpl w:val="89608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0C72BCF"/>
    <w:multiLevelType w:val="hybridMultilevel"/>
    <w:tmpl w:val="DB8AE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05BC4"/>
    <w:multiLevelType w:val="hybridMultilevel"/>
    <w:tmpl w:val="7EDA0078"/>
    <w:lvl w:ilvl="0" w:tplc="81AC0A6E">
      <w:start w:val="1"/>
      <w:numFmt w:val="bullet"/>
      <w:lvlText w:val="–"/>
      <w:lvlJc w:val="left"/>
      <w:pPr>
        <w:ind w:left="124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664106C"/>
    <w:multiLevelType w:val="hybridMultilevel"/>
    <w:tmpl w:val="FB6038E8"/>
    <w:lvl w:ilvl="0" w:tplc="81AC0A6E">
      <w:start w:val="1"/>
      <w:numFmt w:val="bullet"/>
      <w:lvlText w:val="–"/>
      <w:lvlJc w:val="left"/>
      <w:pPr>
        <w:ind w:left="540"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E14A79"/>
    <w:multiLevelType w:val="hybridMultilevel"/>
    <w:tmpl w:val="752E096A"/>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6F2AF0"/>
    <w:multiLevelType w:val="hybridMultilevel"/>
    <w:tmpl w:val="6D525132"/>
    <w:lvl w:ilvl="0" w:tplc="04E05A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232812"/>
    <w:multiLevelType w:val="hybridMultilevel"/>
    <w:tmpl w:val="C5642548"/>
    <w:lvl w:ilvl="0" w:tplc="E9CE307E">
      <w:start w:val="1"/>
      <w:numFmt w:val="bullet"/>
      <w:lvlText w:val=""/>
      <w:lvlJc w:val="left"/>
      <w:pPr>
        <w:tabs>
          <w:tab w:val="num" w:pos="720"/>
        </w:tabs>
        <w:ind w:left="720" w:hanging="360"/>
      </w:pPr>
      <w:rPr>
        <w:rFonts w:ascii="Symbol" w:hAnsi="Symbol" w:hint="default"/>
      </w:rPr>
    </w:lvl>
    <w:lvl w:ilvl="1" w:tplc="DA52294A" w:tentative="1">
      <w:start w:val="1"/>
      <w:numFmt w:val="bullet"/>
      <w:lvlText w:val="o"/>
      <w:lvlJc w:val="left"/>
      <w:pPr>
        <w:tabs>
          <w:tab w:val="num" w:pos="1440"/>
        </w:tabs>
        <w:ind w:left="1440" w:hanging="360"/>
      </w:pPr>
      <w:rPr>
        <w:rFonts w:ascii="Courier New" w:hAnsi="Courier New" w:hint="default"/>
      </w:rPr>
    </w:lvl>
    <w:lvl w:ilvl="2" w:tplc="57167E46" w:tentative="1">
      <w:start w:val="1"/>
      <w:numFmt w:val="bullet"/>
      <w:lvlText w:val=""/>
      <w:lvlJc w:val="left"/>
      <w:pPr>
        <w:tabs>
          <w:tab w:val="num" w:pos="2160"/>
        </w:tabs>
        <w:ind w:left="2160" w:hanging="360"/>
      </w:pPr>
      <w:rPr>
        <w:rFonts w:ascii="Wingdings" w:hAnsi="Wingdings" w:hint="default"/>
      </w:rPr>
    </w:lvl>
    <w:lvl w:ilvl="3" w:tplc="AD4E2C2C" w:tentative="1">
      <w:start w:val="1"/>
      <w:numFmt w:val="bullet"/>
      <w:lvlText w:val=""/>
      <w:lvlJc w:val="left"/>
      <w:pPr>
        <w:tabs>
          <w:tab w:val="num" w:pos="2880"/>
        </w:tabs>
        <w:ind w:left="2880" w:hanging="360"/>
      </w:pPr>
      <w:rPr>
        <w:rFonts w:ascii="Symbol" w:hAnsi="Symbol" w:hint="default"/>
      </w:rPr>
    </w:lvl>
    <w:lvl w:ilvl="4" w:tplc="034E144A" w:tentative="1">
      <w:start w:val="1"/>
      <w:numFmt w:val="bullet"/>
      <w:lvlText w:val="o"/>
      <w:lvlJc w:val="left"/>
      <w:pPr>
        <w:tabs>
          <w:tab w:val="num" w:pos="3600"/>
        </w:tabs>
        <w:ind w:left="3600" w:hanging="360"/>
      </w:pPr>
      <w:rPr>
        <w:rFonts w:ascii="Courier New" w:hAnsi="Courier New" w:hint="default"/>
      </w:rPr>
    </w:lvl>
    <w:lvl w:ilvl="5" w:tplc="B05C6244" w:tentative="1">
      <w:start w:val="1"/>
      <w:numFmt w:val="bullet"/>
      <w:lvlText w:val=""/>
      <w:lvlJc w:val="left"/>
      <w:pPr>
        <w:tabs>
          <w:tab w:val="num" w:pos="4320"/>
        </w:tabs>
        <w:ind w:left="4320" w:hanging="360"/>
      </w:pPr>
      <w:rPr>
        <w:rFonts w:ascii="Wingdings" w:hAnsi="Wingdings" w:hint="default"/>
      </w:rPr>
    </w:lvl>
    <w:lvl w:ilvl="6" w:tplc="38C2E1A6" w:tentative="1">
      <w:start w:val="1"/>
      <w:numFmt w:val="bullet"/>
      <w:lvlText w:val=""/>
      <w:lvlJc w:val="left"/>
      <w:pPr>
        <w:tabs>
          <w:tab w:val="num" w:pos="5040"/>
        </w:tabs>
        <w:ind w:left="5040" w:hanging="360"/>
      </w:pPr>
      <w:rPr>
        <w:rFonts w:ascii="Symbol" w:hAnsi="Symbol" w:hint="default"/>
      </w:rPr>
    </w:lvl>
    <w:lvl w:ilvl="7" w:tplc="2F2039E6" w:tentative="1">
      <w:start w:val="1"/>
      <w:numFmt w:val="bullet"/>
      <w:lvlText w:val="o"/>
      <w:lvlJc w:val="left"/>
      <w:pPr>
        <w:tabs>
          <w:tab w:val="num" w:pos="5760"/>
        </w:tabs>
        <w:ind w:left="5760" w:hanging="360"/>
      </w:pPr>
      <w:rPr>
        <w:rFonts w:ascii="Courier New" w:hAnsi="Courier New" w:hint="default"/>
      </w:rPr>
    </w:lvl>
    <w:lvl w:ilvl="8" w:tplc="ACCEE9DA" w:tentative="1">
      <w:start w:val="1"/>
      <w:numFmt w:val="bullet"/>
      <w:lvlText w:val=""/>
      <w:lvlJc w:val="left"/>
      <w:pPr>
        <w:tabs>
          <w:tab w:val="num" w:pos="6480"/>
        </w:tabs>
        <w:ind w:left="6480" w:hanging="360"/>
      </w:pPr>
      <w:rPr>
        <w:rFonts w:ascii="Wingdings" w:hAnsi="Wingdings" w:hint="default"/>
      </w:rPr>
    </w:lvl>
  </w:abstractNum>
  <w:abstractNum w:abstractNumId="16">
    <w:nsid w:val="3E477C38"/>
    <w:multiLevelType w:val="hybridMultilevel"/>
    <w:tmpl w:val="6A863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01F68"/>
    <w:multiLevelType w:val="hybridMultilevel"/>
    <w:tmpl w:val="351CC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F85C6A"/>
    <w:multiLevelType w:val="hybridMultilevel"/>
    <w:tmpl w:val="4424A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8B4298"/>
    <w:multiLevelType w:val="hybridMultilevel"/>
    <w:tmpl w:val="06EE2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A6597F"/>
    <w:multiLevelType w:val="hybridMultilevel"/>
    <w:tmpl w:val="525E5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EC61F6"/>
    <w:multiLevelType w:val="hybridMultilevel"/>
    <w:tmpl w:val="06A8CB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0923782"/>
    <w:multiLevelType w:val="hybridMultilevel"/>
    <w:tmpl w:val="724AF0FE"/>
    <w:lvl w:ilvl="0" w:tplc="DA14B286">
      <w:numFmt w:val="bullet"/>
      <w:lvlText w:val="–"/>
      <w:lvlJc w:val="left"/>
      <w:pPr>
        <w:ind w:left="222" w:hanging="425"/>
      </w:pPr>
      <w:rPr>
        <w:rFonts w:ascii="Times New Roman" w:eastAsia="Times New Roman" w:hAnsi="Times New Roman" w:cs="Times New Roman" w:hint="default"/>
        <w:b w:val="0"/>
        <w:bCs w:val="0"/>
        <w:i w:val="0"/>
        <w:iCs w:val="0"/>
        <w:w w:val="100"/>
        <w:sz w:val="28"/>
        <w:szCs w:val="28"/>
        <w:lang w:val="ru-RU" w:eastAsia="en-US" w:bidi="ar-SA"/>
      </w:rPr>
    </w:lvl>
    <w:lvl w:ilvl="1" w:tplc="430C81EE">
      <w:numFmt w:val="bullet"/>
      <w:lvlText w:val="•"/>
      <w:lvlJc w:val="left"/>
      <w:pPr>
        <w:ind w:left="1200" w:hanging="425"/>
      </w:pPr>
      <w:rPr>
        <w:rFonts w:hint="default"/>
        <w:lang w:val="ru-RU" w:eastAsia="en-US" w:bidi="ar-SA"/>
      </w:rPr>
    </w:lvl>
    <w:lvl w:ilvl="2" w:tplc="0504B1CA">
      <w:numFmt w:val="bullet"/>
      <w:lvlText w:val="•"/>
      <w:lvlJc w:val="left"/>
      <w:pPr>
        <w:ind w:left="2181" w:hanging="425"/>
      </w:pPr>
      <w:rPr>
        <w:rFonts w:hint="default"/>
        <w:lang w:val="ru-RU" w:eastAsia="en-US" w:bidi="ar-SA"/>
      </w:rPr>
    </w:lvl>
    <w:lvl w:ilvl="3" w:tplc="2A10040C">
      <w:numFmt w:val="bullet"/>
      <w:lvlText w:val="•"/>
      <w:lvlJc w:val="left"/>
      <w:pPr>
        <w:ind w:left="3161" w:hanging="425"/>
      </w:pPr>
      <w:rPr>
        <w:rFonts w:hint="default"/>
        <w:lang w:val="ru-RU" w:eastAsia="en-US" w:bidi="ar-SA"/>
      </w:rPr>
    </w:lvl>
    <w:lvl w:ilvl="4" w:tplc="BC86064A">
      <w:numFmt w:val="bullet"/>
      <w:lvlText w:val="•"/>
      <w:lvlJc w:val="left"/>
      <w:pPr>
        <w:ind w:left="4142" w:hanging="425"/>
      </w:pPr>
      <w:rPr>
        <w:rFonts w:hint="default"/>
        <w:lang w:val="ru-RU" w:eastAsia="en-US" w:bidi="ar-SA"/>
      </w:rPr>
    </w:lvl>
    <w:lvl w:ilvl="5" w:tplc="C7F48BB8">
      <w:numFmt w:val="bullet"/>
      <w:lvlText w:val="•"/>
      <w:lvlJc w:val="left"/>
      <w:pPr>
        <w:ind w:left="5123" w:hanging="425"/>
      </w:pPr>
      <w:rPr>
        <w:rFonts w:hint="default"/>
        <w:lang w:val="ru-RU" w:eastAsia="en-US" w:bidi="ar-SA"/>
      </w:rPr>
    </w:lvl>
    <w:lvl w:ilvl="6" w:tplc="B082EEDA">
      <w:numFmt w:val="bullet"/>
      <w:lvlText w:val="•"/>
      <w:lvlJc w:val="left"/>
      <w:pPr>
        <w:ind w:left="6103" w:hanging="425"/>
      </w:pPr>
      <w:rPr>
        <w:rFonts w:hint="default"/>
        <w:lang w:val="ru-RU" w:eastAsia="en-US" w:bidi="ar-SA"/>
      </w:rPr>
    </w:lvl>
    <w:lvl w:ilvl="7" w:tplc="CC1858D2">
      <w:numFmt w:val="bullet"/>
      <w:lvlText w:val="•"/>
      <w:lvlJc w:val="left"/>
      <w:pPr>
        <w:ind w:left="7084" w:hanging="425"/>
      </w:pPr>
      <w:rPr>
        <w:rFonts w:hint="default"/>
        <w:lang w:val="ru-RU" w:eastAsia="en-US" w:bidi="ar-SA"/>
      </w:rPr>
    </w:lvl>
    <w:lvl w:ilvl="8" w:tplc="D7045E00">
      <w:numFmt w:val="bullet"/>
      <w:lvlText w:val="•"/>
      <w:lvlJc w:val="left"/>
      <w:pPr>
        <w:ind w:left="8065" w:hanging="425"/>
      </w:pPr>
      <w:rPr>
        <w:rFonts w:hint="default"/>
        <w:lang w:val="ru-RU" w:eastAsia="en-US" w:bidi="ar-SA"/>
      </w:rPr>
    </w:lvl>
  </w:abstractNum>
  <w:abstractNum w:abstractNumId="23">
    <w:nsid w:val="530A5DD5"/>
    <w:multiLevelType w:val="hybridMultilevel"/>
    <w:tmpl w:val="0A8256B4"/>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8A20B7"/>
    <w:multiLevelType w:val="hybridMultilevel"/>
    <w:tmpl w:val="72607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27081C"/>
    <w:multiLevelType w:val="hybridMultilevel"/>
    <w:tmpl w:val="A71ED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956DCE"/>
    <w:multiLevelType w:val="hybridMultilevel"/>
    <w:tmpl w:val="9BC67CC0"/>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255D74"/>
    <w:multiLevelType w:val="hybridMultilevel"/>
    <w:tmpl w:val="05A87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707A8A"/>
    <w:multiLevelType w:val="hybridMultilevel"/>
    <w:tmpl w:val="C21C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F16B29"/>
    <w:multiLevelType w:val="hybridMultilevel"/>
    <w:tmpl w:val="84FC44F2"/>
    <w:lvl w:ilvl="0" w:tplc="E90AD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5F47A0"/>
    <w:multiLevelType w:val="hybridMultilevel"/>
    <w:tmpl w:val="1AF8202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1">
    <w:nsid w:val="6C0428E5"/>
    <w:multiLevelType w:val="hybridMultilevel"/>
    <w:tmpl w:val="5008D1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4B35138"/>
    <w:multiLevelType w:val="hybridMultilevel"/>
    <w:tmpl w:val="0AA8188C"/>
    <w:lvl w:ilvl="0" w:tplc="0E701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4"/>
  </w:num>
  <w:num w:numId="4">
    <w:abstractNumId w:val="28"/>
  </w:num>
  <w:num w:numId="5">
    <w:abstractNumId w:val="10"/>
  </w:num>
  <w:num w:numId="6">
    <w:abstractNumId w:val="3"/>
  </w:num>
  <w:num w:numId="7">
    <w:abstractNumId w:val="1"/>
  </w:num>
  <w:num w:numId="8">
    <w:abstractNumId w:val="32"/>
  </w:num>
  <w:num w:numId="9">
    <w:abstractNumId w:val="6"/>
  </w:num>
  <w:num w:numId="10">
    <w:abstractNumId w:val="5"/>
  </w:num>
  <w:num w:numId="11">
    <w:abstractNumId w:val="11"/>
  </w:num>
  <w:num w:numId="12">
    <w:abstractNumId w:val="20"/>
  </w:num>
  <w:num w:numId="13">
    <w:abstractNumId w:val="9"/>
  </w:num>
  <w:num w:numId="14">
    <w:abstractNumId w:val="13"/>
  </w:num>
  <w:num w:numId="15">
    <w:abstractNumId w:val="15"/>
  </w:num>
  <w:num w:numId="16">
    <w:abstractNumId w:val="31"/>
  </w:num>
  <w:num w:numId="17">
    <w:abstractNumId w:val="17"/>
  </w:num>
  <w:num w:numId="18">
    <w:abstractNumId w:val="8"/>
  </w:num>
  <w:num w:numId="19">
    <w:abstractNumId w:val="19"/>
  </w:num>
  <w:num w:numId="20">
    <w:abstractNumId w:val="25"/>
  </w:num>
  <w:num w:numId="21">
    <w:abstractNumId w:val="29"/>
  </w:num>
  <w:num w:numId="22">
    <w:abstractNumId w:val="30"/>
  </w:num>
  <w:num w:numId="23">
    <w:abstractNumId w:val="4"/>
  </w:num>
  <w:num w:numId="24">
    <w:abstractNumId w:val="27"/>
  </w:num>
  <w:num w:numId="25">
    <w:abstractNumId w:val="7"/>
  </w:num>
  <w:num w:numId="26">
    <w:abstractNumId w:val="22"/>
  </w:num>
  <w:num w:numId="27">
    <w:abstractNumId w:val="16"/>
  </w:num>
  <w:num w:numId="2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9">
    <w:abstractNumId w:val="26"/>
  </w:num>
  <w:num w:numId="30">
    <w:abstractNumId w:val="14"/>
  </w:num>
  <w:num w:numId="31">
    <w:abstractNumId w:val="23"/>
  </w:num>
  <w:num w:numId="32">
    <w:abstractNumId w:val="2"/>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4B335F"/>
    <w:rsid w:val="004135D1"/>
    <w:rsid w:val="00420457"/>
    <w:rsid w:val="004B335F"/>
    <w:rsid w:val="005A554B"/>
    <w:rsid w:val="0077751C"/>
    <w:rsid w:val="008400F0"/>
    <w:rsid w:val="00877B3A"/>
    <w:rsid w:val="008B30E2"/>
    <w:rsid w:val="00E80967"/>
    <w:rsid w:val="00EE18C2"/>
    <w:rsid w:val="00FE4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B335F"/>
    <w:pPr>
      <w:ind w:left="720"/>
      <w:contextualSpacing/>
    </w:pPr>
  </w:style>
  <w:style w:type="paragraph" w:styleId="a4">
    <w:name w:val="Body Text"/>
    <w:basedOn w:val="a"/>
    <w:link w:val="a5"/>
    <w:uiPriority w:val="1"/>
    <w:qFormat/>
    <w:rsid w:val="004B335F"/>
    <w:pPr>
      <w:shd w:val="clear" w:color="auto" w:fill="FFFFFF"/>
      <w:autoSpaceDE w:val="0"/>
      <w:autoSpaceDN w:val="0"/>
      <w:adjustRightInd w:val="0"/>
      <w:jc w:val="center"/>
    </w:pPr>
    <w:rPr>
      <w:rFonts w:eastAsia="Calibri"/>
      <w:b/>
      <w:bCs/>
      <w:color w:val="000000"/>
      <w:sz w:val="20"/>
    </w:rPr>
  </w:style>
  <w:style w:type="character" w:customStyle="1" w:styleId="a5">
    <w:name w:val="Основной текст Знак"/>
    <w:basedOn w:val="a0"/>
    <w:link w:val="a4"/>
    <w:uiPriority w:val="1"/>
    <w:rsid w:val="004B335F"/>
    <w:rPr>
      <w:rFonts w:ascii="Times New Roman" w:eastAsia="Calibri" w:hAnsi="Times New Roman" w:cs="Times New Roman"/>
      <w:b/>
      <w:bCs/>
      <w:color w:val="000000"/>
      <w:sz w:val="20"/>
      <w:szCs w:val="24"/>
      <w:shd w:val="clear" w:color="auto" w:fill="FFFFFF"/>
      <w:lang w:eastAsia="ru-RU"/>
    </w:rPr>
  </w:style>
  <w:style w:type="paragraph" w:styleId="a6">
    <w:name w:val="header"/>
    <w:basedOn w:val="a"/>
    <w:link w:val="a7"/>
    <w:uiPriority w:val="99"/>
    <w:semiHidden/>
    <w:unhideWhenUsed/>
    <w:rsid w:val="004B335F"/>
    <w:pPr>
      <w:tabs>
        <w:tab w:val="center" w:pos="4677"/>
        <w:tab w:val="right" w:pos="9355"/>
      </w:tabs>
    </w:pPr>
  </w:style>
  <w:style w:type="character" w:customStyle="1" w:styleId="a7">
    <w:name w:val="Верхний колонтитул Знак"/>
    <w:basedOn w:val="a0"/>
    <w:link w:val="a6"/>
    <w:uiPriority w:val="99"/>
    <w:semiHidden/>
    <w:rsid w:val="004B335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4B335F"/>
    <w:pPr>
      <w:tabs>
        <w:tab w:val="center" w:pos="4677"/>
        <w:tab w:val="right" w:pos="9355"/>
      </w:tabs>
    </w:pPr>
  </w:style>
  <w:style w:type="character" w:customStyle="1" w:styleId="a9">
    <w:name w:val="Нижний колонтитул Знак"/>
    <w:basedOn w:val="a0"/>
    <w:link w:val="a8"/>
    <w:uiPriority w:val="99"/>
    <w:semiHidden/>
    <w:rsid w:val="004B335F"/>
    <w:rPr>
      <w:rFonts w:ascii="Times New Roman" w:eastAsia="Times New Roman" w:hAnsi="Times New Roman" w:cs="Times New Roman"/>
      <w:sz w:val="24"/>
      <w:szCs w:val="24"/>
      <w:lang w:eastAsia="ru-RU"/>
    </w:rPr>
  </w:style>
  <w:style w:type="table" w:styleId="aa">
    <w:name w:val="Table Grid"/>
    <w:basedOn w:val="a1"/>
    <w:uiPriority w:val="59"/>
    <w:rsid w:val="005A55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9172</Words>
  <Characters>52281</Characters>
  <Application>Microsoft Office Word</Application>
  <DocSecurity>0</DocSecurity>
  <Lines>435</Lines>
  <Paragraphs>122</Paragraphs>
  <ScaleCrop>false</ScaleCrop>
  <Company/>
  <LinksUpToDate>false</LinksUpToDate>
  <CharactersWithSpaces>61331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Терентьева Ольга</dc:creator>
  <cp:lastModifiedBy>Терентьева Ольга</cp:lastModifiedBy>
  <cp:revision>3</cp:revision>
  <dcterms:created xsi:type="dcterms:W3CDTF">2022-02-18T10:06:00Z</dcterms:created>
  <dcterms:modified xsi:type="dcterms:W3CDTF">2022-02-18T11:03:00Z</dcterms:modified>
</cp:coreProperties>
</file>