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B" w:rsidRPr="00B92136" w:rsidRDefault="0069204B" w:rsidP="0069204B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2136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Индивидуальный лист освоения материала по учебным предметам ученика </w:t>
      </w:r>
      <w:r w:rsidR="00B06B51" w:rsidRPr="00B92136">
        <w:rPr>
          <w:rFonts w:ascii="Times New Roman" w:hAnsi="Times New Roman" w:cs="Times New Roman"/>
          <w:b w:val="0"/>
          <w:sz w:val="24"/>
          <w:szCs w:val="24"/>
        </w:rPr>
        <w:t>7</w:t>
      </w:r>
      <w:r w:rsidRPr="00B921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1A5A" w:rsidRPr="00B92136">
        <w:rPr>
          <w:rFonts w:ascii="Times New Roman" w:hAnsi="Times New Roman" w:cs="Times New Roman"/>
          <w:b w:val="0"/>
          <w:sz w:val="24"/>
          <w:szCs w:val="24"/>
        </w:rPr>
        <w:t>«А»</w:t>
      </w:r>
      <w:r w:rsidRPr="00B92136">
        <w:rPr>
          <w:rFonts w:ascii="Times New Roman" w:hAnsi="Times New Roman" w:cs="Times New Roman"/>
          <w:b w:val="0"/>
          <w:sz w:val="24"/>
          <w:szCs w:val="24"/>
        </w:rPr>
        <w:t xml:space="preserve"> класса МОУ СШ № 3 ____________________________</w:t>
      </w: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B92136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69204B" w:rsidRPr="00B92136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04B" w:rsidRPr="00B92136" w:rsidRDefault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4915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59 учебника; списать правило в тетрадь по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204B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FC7D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FC7D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при первых Романовых (пар.18, пункты 2-4). Прочитать текст. Письменно ответить на вопросы:  1. Как изменилась роль Земских соборов в управлении страной (2 изменения);                      2. Почему Боярская дума была разделена на «Ближнюю» и «Дальнюю»? Какая из них играла большую роль в управлении?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FC7D9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B" w:rsidRPr="00B92136" w:rsidRDefault="0069204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уравнений и задач алгебраическим способом. №698,700,703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Стр.76,читать текст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6A" w:rsidRDefault="00F75027" w:rsidP="0025156A"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«Циклические формы инструментальной музыки» стр. 98 прослушать 5 часть (рондо) концерта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какие черты старинной музыки слышны в этом современном произведении?</w:t>
            </w:r>
            <w:r w:rsidR="002238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4" w:history="1">
              <w:r w:rsidR="0025156A" w:rsidRPr="008929F2">
                <w:rPr>
                  <w:rStyle w:val="a5"/>
                </w:rPr>
                <w:t>https://uchebnik-skachatj-besplatno.com/Музыка/Музыка%207%20класс%20Учебник%20Сергеева%20Критская/index.html</w:t>
              </w:r>
            </w:hyperlink>
            <w:r w:rsidR="0025156A">
              <w:t xml:space="preserve"> </w:t>
            </w:r>
            <w:r w:rsidR="0025156A" w:rsidRPr="0025156A">
              <w:rPr>
                <w:b w:val="0"/>
                <w:sz w:val="24"/>
                <w:szCs w:val="24"/>
              </w:rPr>
              <w:t>(ссылка на учебник)</w:t>
            </w:r>
          </w:p>
          <w:p w:rsidR="00F1280E" w:rsidRPr="00B92136" w:rsidRDefault="007409E3" w:rsidP="002515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25156A" w:rsidRPr="008929F2">
                <w:rPr>
                  <w:rStyle w:val="a5"/>
                </w:rPr>
                <w:t>https://www.youtube.com/watch?v=oR81V3xKmgY</w:t>
              </w:r>
            </w:hyperlink>
            <w:r w:rsidR="0025156A">
              <w:t xml:space="preserve"> </w:t>
            </w:r>
            <w:r w:rsidR="0025156A" w:rsidRPr="0025156A">
              <w:rPr>
                <w:b w:val="0"/>
                <w:sz w:val="24"/>
                <w:szCs w:val="24"/>
              </w:rPr>
              <w:t>(ссылка на музыку)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80E" w:rsidRPr="00B92136" w:rsidRDefault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§55 конспект, упр. 30 № 1,2 письменно, </w:t>
            </w:r>
            <w:hyperlink r:id="rId6" w:history="1">
              <w:r w:rsidRPr="00B92136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https://www.yaklass.ru/p/fizika/7-klass/rabota-i-moshchnost-energiia-11875/mekhanicheskaia-rabota-11876</w:t>
              </w:r>
            </w:hyperlink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(раздел теория)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 403 (по заданию)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ус.яыка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стр.69-70 статья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.(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выписать главное)  о Лермонтове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C520CC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литературы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FC7D9D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Реформы в армии. Соборное Уложение 1649 г.  (стр. 41-42). Прочитать текст. Письменно ответить на вопросы: 1. Что такое «полки нового строя»? Чем они отличались от полков дворянского ополчения?   2. Что такое Соборное Уложение? Какие изменения в жизни крестьян произошли по Соборному Уложению?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прямыми. №271,267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80E" w:rsidRPr="00B92136" w:rsidRDefault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новой темы: </w:t>
            </w:r>
            <w:proofErr w:type="gramStart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>«Тип иглокожие»,  (посмотреть урок можно по ссылке (</w:t>
            </w:r>
            <w:hyperlink r:id="rId7" w:history="1">
              <w:r w:rsidRPr="00B55684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https://youtu.be/VkXA755UkKI</w:t>
              </w:r>
            </w:hyperlink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>) , стр. 170-174.</w:t>
            </w:r>
            <w:proofErr w:type="gramEnd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Ответы на вопросы стр. 175 (1-10 вопрос)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55684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5156A" w:rsidRDefault="0025156A">
      <w:r>
        <w:br w:type="page"/>
      </w:r>
    </w:p>
    <w:p w:rsidR="0025156A" w:rsidRDefault="0025156A"/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F1280E" w:rsidRPr="00B92136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темы «Южная Африка» </w:t>
            </w:r>
            <w:proofErr w:type="gramStart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посмотреть урок можно по ссылке </w:t>
            </w:r>
            <w:hyperlink r:id="rId8" w:history="1">
              <w:r w:rsidRPr="00B55684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https://youtu.be/hVecwR6RU_Q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 . записать в тетради</w:t>
            </w:r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 занимательных фактов об Африке, пользуясь учебником и темой №6.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B5568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404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заданию учебника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Построение с помощью циркуля и линейки. Повторение. Выучить алгоритм построения.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511B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 23 Ручная роспис</w:t>
            </w:r>
            <w:r w:rsidR="00634B17">
              <w:rPr>
                <w:rFonts w:ascii="Times New Roman" w:hAnsi="Times New Roman" w:cs="Times New Roman"/>
                <w:b w:val="0"/>
                <w:sz w:val="24"/>
                <w:szCs w:val="24"/>
              </w:rPr>
              <w:t>ь тканей.   Стр. 109-112 читать; Народные промыслы. Роспись ткани</w:t>
            </w:r>
            <w:r w:rsidR="00634B17">
              <w:rPr>
                <w:b w:val="0"/>
              </w:rPr>
              <w:t xml:space="preserve">  </w:t>
            </w:r>
            <w:hyperlink r:id="rId9" w:history="1">
              <w:r w:rsidR="00634B17">
                <w:rPr>
                  <w:rStyle w:val="a5"/>
                  <w:rFonts w:ascii="Times New Roman" w:eastAsia="Times New Roman" w:hAnsi="Times New Roman" w:cs="Times New Roman"/>
                  <w:b w:val="0"/>
                  <w:sz w:val="24"/>
                  <w:szCs w:val="24"/>
                  <w:lang w:eastAsia="ru-RU"/>
                </w:rPr>
                <w:t>http://refleader.ru/jgeujgatyotryfs.html</w:t>
              </w:r>
            </w:hyperlink>
            <w:r w:rsidR="00634B1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 посмотреть видео по ссылке.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902F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902F8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Просмотреть презентацию </w:t>
            </w:r>
            <w:hyperlink r:id="rId10" w:history="1">
              <w:r w:rsidRPr="006E256B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https://ppt4web.ru/obshhestvoznanija/jarmarka.html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Выполнить рисунок «Ярмарочный торг»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80E" w:rsidRPr="00B92136" w:rsidRDefault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зык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FC7D9D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упр.406 (по заданию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зыка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 167 – упр. 30 № 3,4, стр. 167 задание № 1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стр.70-71уч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тихотворение М.Ю.Лермонтова «Родина»(14строчек)выучить наизусть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Способ группировки при разложении многочлена на множители.№710,711,712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Применение способа группировки, деление с остатком. №714,717,718(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2735DA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Посмотреть видео </w:t>
            </w:r>
            <w:hyperlink r:id="rId11" w:history="1">
              <w:r w:rsidRPr="00B92136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https://www.youtube.com/watch?v=Ev4C-kcbSVw</w:t>
              </w:r>
            </w:hyperlink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выписать те действия, которые встречаются на картинке </w:t>
            </w:r>
            <w:proofErr w:type="spellStart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Youtube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80E" w:rsidRPr="00B92136" w:rsidRDefault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ли выгодно производить (стр. 89).  Прочитать текст. Письменно ответить на вопросы (задания):  1. Выписать определения понятий: выручка, прибыль.   2. Какую роль играет прибыль в производстве?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 w:rsidP="004B71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§4.2.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B0346A">
        <w:trPr>
          <w:trHeight w:val="85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415AD0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77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прослушать запись и вставить пропущенные слова (запись пришлет учитель)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темы «Тип хордовых», учебник стр. 176-182.  Читать, записать общую характеристику надкласса рыбы.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280E" w:rsidRPr="00B92136" w:rsidTr="0069204B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55684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55684" w:rsidRDefault="00F1280E">
            <w:pPr>
              <w:rPr>
                <w:b w:val="0"/>
              </w:rPr>
            </w:pPr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темы Северная Америка (посмотреть урок можно по ссылке </w:t>
            </w:r>
            <w:hyperlink r:id="rId12" w:history="1">
              <w:r w:rsidRPr="00B55684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https://youtu.be/Xl86SS0FHF4</w:t>
              </w:r>
            </w:hyperlink>
            <w:proofErr w:type="gramStart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)</w:t>
            </w:r>
            <w:proofErr w:type="gramEnd"/>
            <w:r w:rsidRPr="00B55684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записать конспект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55684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0E" w:rsidRPr="00B92136" w:rsidRDefault="00F1280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B92136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:rsidR="0069204B" w:rsidRPr="00B92136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5600" w:type="dxa"/>
        <w:tblInd w:w="392" w:type="dxa"/>
        <w:tblLayout w:type="fixed"/>
        <w:tblLook w:val="04A0"/>
      </w:tblPr>
      <w:tblGrid>
        <w:gridCol w:w="785"/>
        <w:gridCol w:w="1632"/>
        <w:gridCol w:w="9915"/>
        <w:gridCol w:w="1843"/>
        <w:gridCol w:w="1425"/>
      </w:tblGrid>
      <w:tr w:rsidR="0069204B" w:rsidRPr="00B92136" w:rsidTr="00822888">
        <w:trPr>
          <w:trHeight w:val="2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Доп. источники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4B" w:rsidRPr="00B92136" w:rsidRDefault="0069204B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Отметка </w:t>
            </w: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484" w:rsidRPr="00B92136" w:rsidRDefault="00406484" w:rsidP="008228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зык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упр.409 (по заданию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ус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 языка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Изменения в социальной структуре (пар.19, пункты 1-2).  Прочитать текст. Письменно ответить на вопросы: 1. Какие изменения происходили в первом сословии (3 изменения).                  2.  Чем черносошные крестьяне отличались от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владельческих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(3 отличия)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к проверочной работе по теме «Действия с многочленами»,</w:t>
            </w:r>
            <w:r w:rsidR="00B60D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B60D1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152 контрольные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77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 (прочитать правило в рамочке и дополнить фразы после)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F75027" w:rsidP="0025156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« Сюита в старинном стиле» стр.100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рослушать «Сюиту в старинном стиле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Записать в тетрадь особенности музыкальных образов каждой из ее частей. Что их делает непохожими друг на друга?</w:t>
            </w:r>
            <w:r w:rsidR="002515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13" w:history="1">
              <w:r w:rsidR="0025156A" w:rsidRPr="008929F2">
                <w:rPr>
                  <w:rStyle w:val="a5"/>
                </w:rPr>
                <w:t>https://uchebnik-skachatj-besplatno.com/Музыка/Музыка%207%20класс%20Учебник%20Сергеева%20Критская/index.html</w:t>
              </w:r>
            </w:hyperlink>
            <w:r w:rsidR="0025156A">
              <w:t xml:space="preserve"> </w:t>
            </w:r>
            <w:r w:rsidR="0025156A" w:rsidRPr="0025156A">
              <w:rPr>
                <w:b w:val="0"/>
                <w:sz w:val="24"/>
                <w:szCs w:val="24"/>
              </w:rPr>
              <w:t xml:space="preserve">(ссылка на учебник) </w:t>
            </w:r>
            <w:hyperlink r:id="rId14" w:history="1">
              <w:r w:rsidR="0025156A" w:rsidRPr="008929F2">
                <w:rPr>
                  <w:rStyle w:val="a5"/>
                </w:rPr>
                <w:t>https://www.youtube.com/watch?v=5zgVWxzHfRk</w:t>
              </w:r>
            </w:hyperlink>
            <w:r w:rsidR="0025156A">
              <w:t xml:space="preserve"> </w:t>
            </w:r>
            <w:r w:rsidR="0025156A" w:rsidRPr="0025156A">
              <w:rPr>
                <w:b w:val="0"/>
                <w:sz w:val="24"/>
                <w:szCs w:val="24"/>
              </w:rPr>
              <w:t>(ссылка на музыку)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6484" w:rsidRPr="00B92136" w:rsidRDefault="00406484" w:rsidP="008228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§56, конспект </w:t>
            </w:r>
            <w:hyperlink r:id="rId15" w:history="1">
              <w:r w:rsidRPr="00B92136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https://www.yaklass.ru/p/fizika/7-klass/rabota-i-moshchnost-energiia-11875/moshchnost-11877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(раздел теория)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Русск. язык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4B71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упр.410 (по заданию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06484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4" w:rsidRPr="00B92136" w:rsidRDefault="00406484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стр.73уч.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,з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адание №1(ответ найти на стр.72 )записать в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литературы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Изменения в социальной структуре (пар.19, пункты 3-5). Прочитать текст. Письменно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тить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вопросы: 1.  На какие группы делилось городское население?   2. Что изменилось в положении церкви по Соборному Уложению (3 изменения)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Учебник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задачи на построение: деление отрезка пополам. №272,273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D1C" w:rsidRPr="00B92136" w:rsidRDefault="00B60D1C" w:rsidP="008228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230D3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темы «Класс хрящевые рыбы», стр. 183-184. Записать конспект по этой теме.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230D3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темы «Канада»,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посмотреть урок можно по ссылке </w:t>
            </w:r>
            <w:hyperlink r:id="rId16" w:history="1">
              <w:r w:rsidRPr="00E227C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https://youtu.be/UgZP-E_2Tds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). Записать конспект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230D3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упр.414 (по заданию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 языка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Построение треугольника по трем сторонам. №277,314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511BE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 23 Ручная роспись тканей.    Стр. 113-115 читать,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вопр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1-5 </w:t>
            </w:r>
            <w:proofErr w:type="spellStart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902F81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902F81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Ознакомиться с презентацией </w:t>
            </w:r>
            <w:hyperlink r:id="rId17" w:history="1">
              <w:r w:rsidRPr="006E256B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https://infourok.ru/prezentaciya-po-izo-na-temu-galakticheskaya-ptica-klass-1017121.html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Выполнить рисунок на тему «Галактическая птица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изобразить космический корабль)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D1C" w:rsidRPr="00B92136" w:rsidRDefault="00B60D1C" w:rsidP="00822888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упр.418(по заданию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рус.языка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Упр. 31 полностью письменно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Стихотворение А.К.Толстого «Колокольчики  мои …»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стр.75 наизусть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.л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Квадрат суммы и квадрат разности двух выражений. №800,804,813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Преобразование выражений по формулам квадрата суммы и квадрата разности. №808,816,817(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Тест по изученному материалу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D1C" w:rsidRPr="00B92136" w:rsidRDefault="00B60D1C" w:rsidP="00F1280E">
            <w:pPr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апреля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Виды и формы бизнеса (пар.11, пункт 1).  Прочитать текст. Письменно ответить на вопросы (задания):  1.  Что такое бизнес (предпринимательство)?   2.  Чем этот вид занятий отличается от других видов деятельности?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4B71F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§4.3 конспект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или с </w:t>
            </w:r>
            <w:hyperlink r:id="rId18" w:history="1">
              <w:r w:rsidRPr="003305E8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http://www.lbz.ru/metodist/authors/informatika/3/files/eor7/presentations/7-4-1.ppt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учебник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культура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зык 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стр.67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;правило записать в тетрадь по грамматике;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рус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зыка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4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</w:t>
            </w:r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.я</w:t>
            </w:r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78 </w:t>
            </w:r>
            <w:proofErr w:type="spellStart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</w:t>
            </w:r>
            <w:proofErr w:type="spellEnd"/>
            <w:r w:rsidRPr="00B92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(слова перевести и составить предложения по образцу)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230D3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темы «США»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посмотреть урок можно по ссылке </w:t>
            </w:r>
            <w:hyperlink r:id="rId19" w:history="1">
              <w:r w:rsidRPr="00E227CC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https://youtu.be/bTnthUtyRYI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записать конспект урока.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C06BF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Youtube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0D1C" w:rsidRPr="00B92136" w:rsidTr="00822888">
        <w:trPr>
          <w:trHeight w:val="26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B60D1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230D36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Изучение темы «Класс костные рыбы»,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185-187, ответы на вопросы стр. 188 (1-11 вопросы)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1C" w:rsidRPr="00B92136" w:rsidRDefault="00B60D1C" w:rsidP="0082288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69204B" w:rsidRPr="00B92136" w:rsidRDefault="0069204B" w:rsidP="0069204B">
      <w:pPr>
        <w:spacing w:after="0"/>
        <w:rPr>
          <w:rFonts w:ascii="Times New Roman" w:hAnsi="Times New Roman" w:cs="Times New Roman"/>
          <w:b w:val="0"/>
          <w:sz w:val="24"/>
          <w:szCs w:val="24"/>
        </w:rPr>
        <w:sectPr w:rsidR="0069204B" w:rsidRPr="00B92136">
          <w:pgSz w:w="16838" w:h="11906" w:orient="landscape"/>
          <w:pgMar w:top="284" w:right="253" w:bottom="142" w:left="114" w:header="709" w:footer="709" w:gutter="170"/>
          <w:cols w:space="720"/>
        </w:sectPr>
      </w:pPr>
    </w:p>
    <w:p w:rsidR="003D07AC" w:rsidRPr="00B92136" w:rsidRDefault="003D07AC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3D07AC" w:rsidRPr="00B92136" w:rsidSect="003D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204B"/>
    <w:rsid w:val="00002C31"/>
    <w:rsid w:val="00004790"/>
    <w:rsid w:val="000316DB"/>
    <w:rsid w:val="00070080"/>
    <w:rsid w:val="00214D2E"/>
    <w:rsid w:val="0021682A"/>
    <w:rsid w:val="00223880"/>
    <w:rsid w:val="00230D36"/>
    <w:rsid w:val="002405B1"/>
    <w:rsid w:val="002462E6"/>
    <w:rsid w:val="0025156A"/>
    <w:rsid w:val="002619A5"/>
    <w:rsid w:val="002735DA"/>
    <w:rsid w:val="002B7BB6"/>
    <w:rsid w:val="003731D5"/>
    <w:rsid w:val="00375AE5"/>
    <w:rsid w:val="003A685C"/>
    <w:rsid w:val="003D07AC"/>
    <w:rsid w:val="00406484"/>
    <w:rsid w:val="00415AD0"/>
    <w:rsid w:val="004915F8"/>
    <w:rsid w:val="004948F9"/>
    <w:rsid w:val="004B71FF"/>
    <w:rsid w:val="004E1A5A"/>
    <w:rsid w:val="00511BEA"/>
    <w:rsid w:val="00563B9B"/>
    <w:rsid w:val="00634B17"/>
    <w:rsid w:val="00640F42"/>
    <w:rsid w:val="0067208E"/>
    <w:rsid w:val="0069204B"/>
    <w:rsid w:val="006E51C5"/>
    <w:rsid w:val="006F0F4A"/>
    <w:rsid w:val="006F332E"/>
    <w:rsid w:val="007000A3"/>
    <w:rsid w:val="00713233"/>
    <w:rsid w:val="007409E3"/>
    <w:rsid w:val="007547CB"/>
    <w:rsid w:val="007C67F8"/>
    <w:rsid w:val="00820925"/>
    <w:rsid w:val="00822888"/>
    <w:rsid w:val="008822E5"/>
    <w:rsid w:val="008B78B9"/>
    <w:rsid w:val="008C030A"/>
    <w:rsid w:val="00902F81"/>
    <w:rsid w:val="00932020"/>
    <w:rsid w:val="009667F7"/>
    <w:rsid w:val="009E1799"/>
    <w:rsid w:val="00A24944"/>
    <w:rsid w:val="00A5471F"/>
    <w:rsid w:val="00AB1E26"/>
    <w:rsid w:val="00B0346A"/>
    <w:rsid w:val="00B06B51"/>
    <w:rsid w:val="00B55684"/>
    <w:rsid w:val="00B60D1C"/>
    <w:rsid w:val="00B614BF"/>
    <w:rsid w:val="00B92136"/>
    <w:rsid w:val="00C06BF6"/>
    <w:rsid w:val="00C520CC"/>
    <w:rsid w:val="00CC6D06"/>
    <w:rsid w:val="00D902AE"/>
    <w:rsid w:val="00D91528"/>
    <w:rsid w:val="00DC7267"/>
    <w:rsid w:val="00E05BD5"/>
    <w:rsid w:val="00E161C6"/>
    <w:rsid w:val="00F04DE3"/>
    <w:rsid w:val="00F1280E"/>
    <w:rsid w:val="00F23975"/>
    <w:rsid w:val="00F75027"/>
    <w:rsid w:val="00F843EE"/>
    <w:rsid w:val="00F94251"/>
    <w:rsid w:val="00FC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B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04B"/>
    <w:pPr>
      <w:spacing w:after="0" w:line="240" w:lineRule="auto"/>
    </w:pPr>
    <w:rPr>
      <w:b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D9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4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ecwR6RU_Q" TargetMode="External"/><Relationship Id="rId13" Type="http://schemas.openxmlformats.org/officeDocument/2006/relationships/hyperlink" Target="https://uchebnik-skachatj-besplatno.com/&#1052;&#1091;&#1079;&#1099;&#1082;&#1072;/&#1052;&#1091;&#1079;&#1099;&#1082;&#1072;%207%20&#1082;&#1083;&#1072;&#1089;&#1089;%20&#1059;&#1095;&#1077;&#1073;&#1085;&#1080;&#1082;%20&#1057;&#1077;&#1088;&#1075;&#1077;&#1077;&#1074;&#1072;%20&#1050;&#1088;&#1080;&#1090;&#1089;&#1082;&#1072;&#1103;/index.html" TargetMode="External"/><Relationship Id="rId18" Type="http://schemas.openxmlformats.org/officeDocument/2006/relationships/hyperlink" Target="http://www.lbz.ru/metodist/authors/informatika/3/files/eor7/presentations/7-4-1.pp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VkXA755UkKI" TargetMode="External"/><Relationship Id="rId12" Type="http://schemas.openxmlformats.org/officeDocument/2006/relationships/hyperlink" Target="https://youtu.be/Xl86SS0FHF4" TargetMode="External"/><Relationship Id="rId17" Type="http://schemas.openxmlformats.org/officeDocument/2006/relationships/hyperlink" Target="https://infourok.ru/prezentaciya-po-izo-na-temu-galakticheskaya-ptica-klass-10171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gZP-E_2Td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7-klass/rabota-i-moshchnost-energiia-11875/mekhanicheskaia-rabota-11876" TargetMode="External"/><Relationship Id="rId11" Type="http://schemas.openxmlformats.org/officeDocument/2006/relationships/hyperlink" Target="https://www.youtube.com/watch?v=Ev4C-kcbSVw" TargetMode="External"/><Relationship Id="rId5" Type="http://schemas.openxmlformats.org/officeDocument/2006/relationships/hyperlink" Target="https://www.youtube.com/watch?v=oR81V3xKmgY" TargetMode="External"/><Relationship Id="rId15" Type="http://schemas.openxmlformats.org/officeDocument/2006/relationships/hyperlink" Target="https://www.yaklass.ru/p/fizika/7-klass/rabota-i-moshchnost-energiia-11875/moshchnost-11877" TargetMode="External"/><Relationship Id="rId10" Type="http://schemas.openxmlformats.org/officeDocument/2006/relationships/hyperlink" Target="https://ppt4web.ru/obshhestvoznanija/jarmarka.html" TargetMode="External"/><Relationship Id="rId19" Type="http://schemas.openxmlformats.org/officeDocument/2006/relationships/hyperlink" Target="https://youtu.be/bTnthUtyRYI" TargetMode="External"/><Relationship Id="rId4" Type="http://schemas.openxmlformats.org/officeDocument/2006/relationships/hyperlink" Target="https://uchebnik-skachatj-besplatno.com/&#1052;&#1091;&#1079;&#1099;&#1082;&#1072;/&#1052;&#1091;&#1079;&#1099;&#1082;&#1072;%207%20&#1082;&#1083;&#1072;&#1089;&#1089;%20&#1059;&#1095;&#1077;&#1073;&#1085;&#1080;&#1082;%20&#1057;&#1077;&#1088;&#1075;&#1077;&#1077;&#1074;&#1072;%20&#1050;&#1088;&#1080;&#1090;&#1089;&#1082;&#1072;&#1103;/index.html" TargetMode="External"/><Relationship Id="rId9" Type="http://schemas.openxmlformats.org/officeDocument/2006/relationships/hyperlink" Target="http://refleader.ru/jgeujgatyotryfs.html" TargetMode="External"/><Relationship Id="rId14" Type="http://schemas.openxmlformats.org/officeDocument/2006/relationships/hyperlink" Target="https://www.youtube.com/watch?v=5zgVWxzHf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34</cp:revision>
  <dcterms:created xsi:type="dcterms:W3CDTF">2020-03-24T08:29:00Z</dcterms:created>
  <dcterms:modified xsi:type="dcterms:W3CDTF">2020-03-29T08:15:00Z</dcterms:modified>
</cp:coreProperties>
</file>