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B7" w:rsidRPr="00445270" w:rsidRDefault="00940575" w:rsidP="00EC05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="00EC05B7">
        <w:rPr>
          <w:rFonts w:ascii="Times New Roman" w:eastAsia="Times New Roman" w:hAnsi="Times New Roman"/>
          <w:b/>
          <w:sz w:val="24"/>
          <w:szCs w:val="24"/>
        </w:rPr>
        <w:t xml:space="preserve">униципальное общеобразовательное учреждение </w:t>
      </w:r>
      <w:r>
        <w:rPr>
          <w:rFonts w:ascii="Times New Roman" w:eastAsia="Times New Roman" w:hAnsi="Times New Roman"/>
          <w:b/>
          <w:sz w:val="24"/>
          <w:szCs w:val="24"/>
        </w:rPr>
        <w:t>«С</w:t>
      </w:r>
      <w:r w:rsidR="00EC05B7" w:rsidRPr="00445270">
        <w:rPr>
          <w:rFonts w:ascii="Times New Roman" w:eastAsia="Times New Roman" w:hAnsi="Times New Roman"/>
          <w:b/>
          <w:sz w:val="24"/>
          <w:szCs w:val="24"/>
        </w:rPr>
        <w:t>редняя школа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№3»</w:t>
      </w:r>
    </w:p>
    <w:p w:rsidR="00EC05B7" w:rsidRPr="00445270" w:rsidRDefault="00940575" w:rsidP="00EC05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г. Гаврилов Яма</w:t>
      </w:r>
    </w:p>
    <w:p w:rsidR="00EC05B7" w:rsidRPr="00445270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C05B7" w:rsidRPr="00445270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C20EA" w:rsidRPr="00CC20EA" w:rsidRDefault="00940575" w:rsidP="00CC20EA">
      <w:pPr>
        <w:spacing w:line="240" w:lineRule="auto"/>
        <w:ind w:left="36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C05B7" w:rsidRPr="002E730D">
        <w:rPr>
          <w:rFonts w:ascii="Times New Roman" w:hAnsi="Times New Roman"/>
        </w:rPr>
        <w:tab/>
      </w:r>
      <w:r w:rsidR="00EC05B7" w:rsidRPr="002E730D">
        <w:rPr>
          <w:rFonts w:ascii="Times New Roman" w:hAnsi="Times New Roman"/>
        </w:rPr>
        <w:tab/>
      </w:r>
      <w:r w:rsidR="00EC05B7" w:rsidRPr="002E730D">
        <w:rPr>
          <w:rFonts w:ascii="Times New Roman" w:hAnsi="Times New Roman"/>
        </w:rPr>
        <w:tab/>
      </w:r>
      <w:r w:rsidR="00EC05B7" w:rsidRPr="002E730D">
        <w:rPr>
          <w:rFonts w:ascii="Times New Roman" w:hAnsi="Times New Roman"/>
        </w:rPr>
        <w:tab/>
      </w:r>
      <w:r w:rsidR="00EC05B7" w:rsidRPr="002E730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="00CC20EA" w:rsidRPr="00CC20EA">
        <w:rPr>
          <w:rFonts w:ascii="Times New Roman" w:hAnsi="Times New Roman"/>
          <w:b/>
          <w:bCs/>
        </w:rPr>
        <w:t>УТВЕРЖДЕНО</w:t>
      </w:r>
    </w:p>
    <w:p w:rsidR="00CC20EA" w:rsidRPr="00CC20EA" w:rsidRDefault="00CC20EA" w:rsidP="00CC20EA">
      <w:pPr>
        <w:spacing w:line="240" w:lineRule="auto"/>
        <w:ind w:left="360"/>
        <w:jc w:val="right"/>
        <w:rPr>
          <w:rFonts w:ascii="Times New Roman" w:hAnsi="Times New Roman"/>
          <w:b/>
          <w:bCs/>
        </w:rPr>
      </w:pPr>
      <w:r w:rsidRPr="00CC20EA">
        <w:rPr>
          <w:rFonts w:ascii="Times New Roman" w:hAnsi="Times New Roman"/>
          <w:b/>
          <w:bCs/>
        </w:rPr>
        <w:t>Директор школы</w:t>
      </w:r>
    </w:p>
    <w:p w:rsidR="00CC20EA" w:rsidRPr="00CC20EA" w:rsidRDefault="00CC20EA" w:rsidP="00CC20EA">
      <w:pPr>
        <w:spacing w:line="240" w:lineRule="auto"/>
        <w:ind w:left="360"/>
        <w:jc w:val="right"/>
        <w:rPr>
          <w:rFonts w:ascii="Times New Roman" w:hAnsi="Times New Roman"/>
          <w:b/>
          <w:bCs/>
        </w:rPr>
      </w:pPr>
      <w:r w:rsidRPr="00CC20EA">
        <w:rPr>
          <w:rFonts w:ascii="Times New Roman" w:hAnsi="Times New Roman"/>
          <w:b/>
          <w:bCs/>
        </w:rPr>
        <w:t xml:space="preserve">________________________ </w:t>
      </w:r>
    </w:p>
    <w:p w:rsidR="00CC20EA" w:rsidRPr="00CC20EA" w:rsidRDefault="00CC20EA" w:rsidP="00CC20EA">
      <w:pPr>
        <w:spacing w:line="240" w:lineRule="auto"/>
        <w:ind w:left="360"/>
        <w:jc w:val="right"/>
        <w:rPr>
          <w:rFonts w:ascii="Times New Roman" w:hAnsi="Times New Roman"/>
          <w:b/>
          <w:bCs/>
        </w:rPr>
      </w:pPr>
      <w:r w:rsidRPr="00CC20EA">
        <w:rPr>
          <w:rFonts w:ascii="Times New Roman" w:hAnsi="Times New Roman"/>
          <w:b/>
          <w:bCs/>
        </w:rPr>
        <w:t>Онегина - Кузьмина Н. П.</w:t>
      </w:r>
    </w:p>
    <w:p w:rsidR="00CC20EA" w:rsidRPr="00CC20EA" w:rsidRDefault="00CC20EA" w:rsidP="00CC20EA">
      <w:pPr>
        <w:spacing w:line="240" w:lineRule="auto"/>
        <w:ind w:left="360"/>
        <w:jc w:val="right"/>
        <w:rPr>
          <w:rFonts w:ascii="Times New Roman" w:hAnsi="Times New Roman"/>
          <w:b/>
          <w:bCs/>
        </w:rPr>
      </w:pPr>
      <w:r w:rsidRPr="00CC20EA">
        <w:rPr>
          <w:rFonts w:ascii="Times New Roman" w:hAnsi="Times New Roman"/>
          <w:b/>
          <w:bCs/>
        </w:rPr>
        <w:t>Приказ № 285/01-02 от «01» сентября  2023-2024 г.</w:t>
      </w:r>
    </w:p>
    <w:p w:rsidR="00EC05B7" w:rsidRPr="00AE143D" w:rsidRDefault="00EC05B7" w:rsidP="00CC20EA">
      <w:pPr>
        <w:spacing w:line="240" w:lineRule="auto"/>
        <w:ind w:left="360"/>
        <w:jc w:val="right"/>
        <w:rPr>
          <w:rFonts w:ascii="Times New Roman" w:hAnsi="Times New Roman"/>
          <w:b/>
          <w:sz w:val="40"/>
          <w:szCs w:val="40"/>
        </w:rPr>
      </w:pPr>
    </w:p>
    <w:p w:rsidR="00EC05B7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Рабочая программа</w:t>
      </w:r>
    </w:p>
    <w:p w:rsidR="00EC05B7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коррекционно-развивающий занятий по математике </w:t>
      </w:r>
    </w:p>
    <w:p w:rsidR="00EC05B7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для детей с</w:t>
      </w:r>
      <w:r w:rsidR="005A1ACC">
        <w:rPr>
          <w:rFonts w:ascii="Times New Roman" w:eastAsia="Times New Roman" w:hAnsi="Times New Roman"/>
          <w:b/>
          <w:sz w:val="40"/>
          <w:szCs w:val="40"/>
        </w:rPr>
        <w:t xml:space="preserve"> ограниченными возможностями здоровья</w:t>
      </w:r>
    </w:p>
    <w:p w:rsidR="00E961FD" w:rsidRDefault="005A1ACC" w:rsidP="00EC05B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B62F14">
        <w:rPr>
          <w:rFonts w:ascii="Times New Roman" w:eastAsia="Times New Roman" w:hAnsi="Times New Roman"/>
          <w:b/>
          <w:sz w:val="40"/>
          <w:szCs w:val="40"/>
        </w:rPr>
        <w:t>Вариан</w:t>
      </w:r>
      <w:r w:rsidR="00B62F14" w:rsidRPr="00B62F14">
        <w:rPr>
          <w:rFonts w:ascii="Times New Roman" w:eastAsia="Times New Roman" w:hAnsi="Times New Roman"/>
          <w:b/>
          <w:sz w:val="40"/>
          <w:szCs w:val="40"/>
        </w:rPr>
        <w:t>т 7.1</w:t>
      </w:r>
      <w:r w:rsidR="00940575">
        <w:rPr>
          <w:rFonts w:ascii="Times New Roman" w:eastAsia="Times New Roman" w:hAnsi="Times New Roman"/>
          <w:b/>
          <w:sz w:val="40"/>
          <w:szCs w:val="40"/>
        </w:rPr>
        <w:t xml:space="preserve">, </w:t>
      </w:r>
    </w:p>
    <w:p w:rsidR="00EC05B7" w:rsidRPr="00445270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 xml:space="preserve">1-4 </w:t>
      </w:r>
      <w:r w:rsidRPr="00445270">
        <w:rPr>
          <w:rFonts w:ascii="Times New Roman" w:eastAsia="Times New Roman" w:hAnsi="Times New Roman"/>
          <w:i/>
          <w:sz w:val="32"/>
          <w:szCs w:val="32"/>
        </w:rPr>
        <w:t>класс</w:t>
      </w:r>
      <w:r>
        <w:rPr>
          <w:rFonts w:ascii="Times New Roman" w:eastAsia="Times New Roman" w:hAnsi="Times New Roman"/>
          <w:i/>
          <w:sz w:val="32"/>
          <w:szCs w:val="32"/>
        </w:rPr>
        <w:t>ы</w:t>
      </w:r>
    </w:p>
    <w:p w:rsidR="00EC05B7" w:rsidRPr="00D5386B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EC05B7" w:rsidRPr="00445270" w:rsidRDefault="00EC05B7" w:rsidP="00EC05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C05B7" w:rsidRPr="00445270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C05B7" w:rsidRDefault="00EC05B7" w:rsidP="00EC05B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B62F14">
        <w:rPr>
          <w:rFonts w:ascii="Times New Roman" w:eastAsia="Times New Roman" w:hAnsi="Times New Roman"/>
          <w:b/>
          <w:sz w:val="24"/>
          <w:szCs w:val="24"/>
        </w:rPr>
        <w:t xml:space="preserve">Срок реализации </w:t>
      </w:r>
      <w:r w:rsidR="00687A57" w:rsidRPr="00B62F14">
        <w:rPr>
          <w:rFonts w:ascii="Times New Roman" w:eastAsia="Times New Roman" w:hAnsi="Times New Roman"/>
          <w:b/>
          <w:sz w:val="24"/>
          <w:szCs w:val="24"/>
        </w:rPr>
        <w:t>4</w:t>
      </w:r>
      <w:r w:rsidRPr="00B62F14">
        <w:rPr>
          <w:rFonts w:ascii="Times New Roman" w:eastAsia="Times New Roman" w:hAnsi="Times New Roman"/>
          <w:b/>
          <w:sz w:val="24"/>
          <w:szCs w:val="24"/>
        </w:rPr>
        <w:t xml:space="preserve"> года,</w:t>
      </w:r>
    </w:p>
    <w:p w:rsidR="00EC05B7" w:rsidRPr="00B8301F" w:rsidRDefault="00EC05B7" w:rsidP="00EC05B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автор программы</w:t>
      </w:r>
    </w:p>
    <w:p w:rsidR="00EC05B7" w:rsidRDefault="00EC05B7" w:rsidP="00EC05B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303F7">
        <w:rPr>
          <w:rFonts w:ascii="Times New Roman" w:eastAsia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b/>
          <w:sz w:val="24"/>
          <w:szCs w:val="24"/>
        </w:rPr>
        <w:t>начальных классов</w:t>
      </w:r>
    </w:p>
    <w:p w:rsidR="00EC05B7" w:rsidRDefault="00EC05B7" w:rsidP="00EC05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C05B7" w:rsidRDefault="00EC05B7" w:rsidP="00EC05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C05B7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C05B7" w:rsidRDefault="003B2CCF" w:rsidP="005A1A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2023</w:t>
      </w:r>
      <w:r w:rsidR="00687A57" w:rsidRPr="00B62F14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  <w:r w:rsidR="004334F0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– 2027 </w:t>
      </w:r>
      <w:bookmarkStart w:id="0" w:name="_GoBack"/>
      <w:bookmarkEnd w:id="0"/>
      <w:r w:rsidR="00EC05B7" w:rsidRPr="00B62F14">
        <w:rPr>
          <w:rFonts w:ascii="Times New Roman" w:eastAsia="Times New Roman" w:hAnsi="Times New Roman"/>
          <w:b/>
          <w:color w:val="0D0D0D"/>
          <w:sz w:val="24"/>
          <w:szCs w:val="24"/>
        </w:rPr>
        <w:t>учеб</w:t>
      </w:r>
      <w:r w:rsidR="00EC05B7" w:rsidRPr="00B62F14">
        <w:rPr>
          <w:rFonts w:ascii="Times New Roman" w:eastAsia="Times New Roman" w:hAnsi="Times New Roman"/>
          <w:b/>
          <w:sz w:val="24"/>
          <w:szCs w:val="24"/>
        </w:rPr>
        <w:t>ный год</w:t>
      </w:r>
    </w:p>
    <w:p w:rsidR="003B2CCF" w:rsidRDefault="003B2CCF" w:rsidP="005A1A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C05B7" w:rsidRDefault="00EC05B7" w:rsidP="00EC05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C05B7" w:rsidRPr="00B62F14" w:rsidRDefault="00EC05B7" w:rsidP="00B62F1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EC05B7">
        <w:rPr>
          <w:rFonts w:ascii="Times New Roman" w:eastAsia="Times New Roman" w:hAnsi="Times New Roman"/>
          <w:b/>
          <w:sz w:val="28"/>
          <w:szCs w:val="24"/>
        </w:rPr>
        <w:t>Пояснительная записка</w:t>
      </w:r>
    </w:p>
    <w:p w:rsidR="00EC05B7" w:rsidRPr="00F87115" w:rsidRDefault="00EC05B7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коррекционно-развиваю</w:t>
      </w:r>
      <w:r w:rsidR="005A1ACC"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занятий для детей с ограниченными возможностями здоровья (далее ОВЗ)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составлена в соответствии с нормативными документами:</w:t>
      </w:r>
    </w:p>
    <w:p w:rsidR="00EC05B7" w:rsidRPr="00F87115" w:rsidRDefault="00EC05B7" w:rsidP="00F871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№ 1241, от 22.09.2011 № 2357, от 18.12.2012 № 1060, от 29.12.2014 № 1643, от 18.05.2015 № 507, от 31.12.2015 № 1576).</w:t>
      </w:r>
    </w:p>
    <w:p w:rsidR="00EC05B7" w:rsidRPr="00F87115" w:rsidRDefault="00EC05B7" w:rsidP="00F871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</w:t>
      </w:r>
      <w:proofErr w:type="gramStart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здоровья(</w:t>
      </w:r>
      <w:proofErr w:type="gramEnd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ОВЗ),</w:t>
      </w:r>
      <w:r w:rsidRPr="00F87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Российской Федерации от 19 декабря 2014 г. № 1598</w:t>
      </w:r>
    </w:p>
    <w:p w:rsidR="00EC05B7" w:rsidRPr="00F87115" w:rsidRDefault="00EC05B7" w:rsidP="00F871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273-ФЗ «Об образовании в Российской Федерации» (с изменениями и дополнениями);</w:t>
      </w:r>
    </w:p>
    <w:p w:rsidR="00EC05B7" w:rsidRPr="00F87115" w:rsidRDefault="00EC05B7" w:rsidP="00F871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программой НОО для обучающихся с задержкой психического развития.</w:t>
      </w:r>
    </w:p>
    <w:p w:rsidR="00EC05B7" w:rsidRPr="00F87115" w:rsidRDefault="00EC05B7" w:rsidP="00F8711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Авторской рабочей программой   «Математика» 1-4 </w:t>
      </w:r>
      <w:proofErr w:type="spellStart"/>
      <w:r w:rsidRPr="00F87115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F87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авторы. Моро М.И., Волкова С.И Степанова С.В и др. 2-ое издание </w:t>
      </w:r>
      <w:proofErr w:type="spellStart"/>
      <w:r w:rsidRPr="00F87115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F87115">
        <w:rPr>
          <w:rFonts w:ascii="Times New Roman" w:hAnsi="Times New Roman" w:cs="Times New Roman"/>
          <w:color w:val="000000" w:themeColor="text1"/>
          <w:sz w:val="24"/>
          <w:szCs w:val="24"/>
        </w:rPr>
        <w:t>. М, Просвещение , 2016</w:t>
      </w:r>
      <w:r w:rsidR="00976A39" w:rsidRPr="00F871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40B4" w:rsidRPr="00F87115" w:rsidRDefault="002740B4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коррекционно-развивающих занятий составлена в соответствии с требованиями ФГОС НОО обучающихся с ОВЗ для 1 – 4 классов. </w:t>
      </w: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имеет обучающую, образовательную и социальную направленность.</w:t>
      </w:r>
    </w:p>
    <w:p w:rsidR="00F87115" w:rsidRDefault="00F87115" w:rsidP="00F87115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ACC" w:rsidRPr="00F87115" w:rsidRDefault="005A1ACC" w:rsidP="00F87115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5A1ACC" w:rsidRPr="00F87115" w:rsidRDefault="005A1ACC" w:rsidP="00F8711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развитие </w:t>
      </w: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5A1ACC" w:rsidRPr="00F87115" w:rsidRDefault="005A1ACC" w:rsidP="00F8711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освоение</w:t>
      </w:r>
      <w:r w:rsidRPr="00F87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математических знаний, формирование первоначальных представлений о математике;</w:t>
      </w:r>
    </w:p>
    <w:p w:rsidR="005A1ACC" w:rsidRPr="00F87115" w:rsidRDefault="005A1ACC" w:rsidP="00F8711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воспитание</w:t>
      </w:r>
      <w:r w:rsidRPr="00F87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математике, стремления использовать математические знания в повседневной жизни. </w:t>
      </w:r>
    </w:p>
    <w:p w:rsidR="005A1ACC" w:rsidRPr="00F87115" w:rsidRDefault="005A1ACC" w:rsidP="00F87115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доступном уровне представлений о натуральных числах и принципе построения натурального ряда чисел; знакомство с десятичной системой счисления;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доступном уровне навыков устного счета, письменных вычислений, использование рациональных способов вычислений;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задач;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пространственных представлений учащихся как базовых для становления познавательных психических процессов: внимания, памяти, воображения, мышления;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- основы успешного освоения знаний по математике и другим учебным предметам;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задач;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доступном уровне навыков самостоятельной познавательной деятельности;</w:t>
      </w:r>
    </w:p>
    <w:p w:rsidR="005A1ACC" w:rsidRPr="00F87115" w:rsidRDefault="005A1ACC" w:rsidP="00F8711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2740B4" w:rsidRPr="00F87115" w:rsidRDefault="002740B4" w:rsidP="00F87115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Задания, составляющие основу программы, имеют индивидуальный, подгрупповой и групповой характер занятий.   </w:t>
      </w:r>
    </w:p>
    <w:p w:rsidR="002740B4" w:rsidRPr="00F87115" w:rsidRDefault="002740B4" w:rsidP="00F87115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каждого занятия в организационный момент включаются специальные корригирующие упражнения, предполагающие развитие высших психических функций ребенка</w:t>
      </w:r>
      <w:r w:rsidRPr="00F87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восприятие; различных видов памяти и ее процессов (запоминания, узнавания, воспроизведения); внимания; мышления</w:t>
      </w:r>
      <w:r w:rsidRPr="00F87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F87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упражнения помогают детям сразу включиться в активную познавательную деятельность и создают положительную мотивационную установку. Это могут быть «пальчиковые» упражнения, артикуляционная гимнастика. Перед выполнением каждого задания дается подробная инструкция (повторяется один или несколько раз). Ученик должен сам оценивать качество выполнения задания и уметь контролировать свои действия.  Выбирается оптимальный темп деятельности, установка делается не на скорость, а на качество. Оценивая работу, внимание акцентируется на положительном моменте и не заостряется на неудаче. Ученик должен быть уверен, что все трудности и проблемы преодолимы и успех возможен.</w:t>
      </w:r>
    </w:p>
    <w:p w:rsidR="00EC05B7" w:rsidRPr="00F87115" w:rsidRDefault="00EC05B7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5B7" w:rsidRPr="00F87115" w:rsidRDefault="00EC05B7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закономерности психического развития лиц с ОВЗ</w:t>
      </w:r>
    </w:p>
    <w:p w:rsidR="00F445F8" w:rsidRPr="00F87115" w:rsidRDefault="00EC05B7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образовательные потребности у детей с ограниченными возможностями здоровья обусловлены закономерностями нарушенного развития: трудностями взаимодействия с окружающей средой, прежде всего, с окружающими людьми, нарушениями развития личности; меньшей скоростью приёма и переработки сенсорной информации; меньшим объемом информации, </w:t>
      </w:r>
      <w:proofErr w:type="spellStart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запечатляемым</w:t>
      </w:r>
      <w:proofErr w:type="spellEnd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сохраняющимися в памяти; недостатками словесного опосредствования (например, затруднениями в формировании словесных обобщений и в номинации объектов); недостатками развития произвольных движений (отставание, замедленность, трудности координации); замедленным темпом психического развития в целом; повышенной утомляемостью, высокой истощаемостью. С учётом особых образовательных потребностей для детей с ОВЗ создаются специальные образовательные условия.</w:t>
      </w:r>
    </w:p>
    <w:p w:rsidR="00F87115" w:rsidRDefault="00F87115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F8" w:rsidRPr="00F87115" w:rsidRDefault="00F445F8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Специфические особенности развития ребёнка с ОВЗ</w:t>
      </w:r>
    </w:p>
    <w:p w:rsidR="00F445F8" w:rsidRPr="00F87115" w:rsidRDefault="00F445F8" w:rsidP="00F87115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Замедленное ограниченное восприятие.</w:t>
      </w:r>
    </w:p>
    <w:p w:rsidR="00F445F8" w:rsidRPr="00F87115" w:rsidRDefault="00F445F8" w:rsidP="00F87115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lastRenderedPageBreak/>
        <w:t>Недостаточное развитие моторики.</w:t>
      </w:r>
    </w:p>
    <w:p w:rsidR="00F445F8" w:rsidRPr="00F87115" w:rsidRDefault="00F445F8" w:rsidP="00F87115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Недостатки речевого развития.</w:t>
      </w:r>
    </w:p>
    <w:p w:rsidR="00F445F8" w:rsidRPr="00F87115" w:rsidRDefault="00F445F8" w:rsidP="00F87115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Недостатки развития мыслительной деятельности.</w:t>
      </w:r>
    </w:p>
    <w:p w:rsidR="00F445F8" w:rsidRPr="00F87115" w:rsidRDefault="00F445F8" w:rsidP="00F87115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Недостаточность познавательной активности (с позиции добывания знаний).</w:t>
      </w:r>
    </w:p>
    <w:p w:rsidR="00F445F8" w:rsidRPr="00F87115" w:rsidRDefault="00F445F8" w:rsidP="00F87115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Пробелы в знаниях и представлениях об окружающем мире.</w:t>
      </w:r>
    </w:p>
    <w:p w:rsidR="00F445F8" w:rsidRPr="00F87115" w:rsidRDefault="00F445F8" w:rsidP="00F87115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Недостатки в развитии свойств личности, состояниях.</w:t>
      </w:r>
    </w:p>
    <w:p w:rsidR="00F445F8" w:rsidRPr="00F87115" w:rsidRDefault="00F445F8" w:rsidP="00F87115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Неумение регулировать собственную деятельность и поведение.</w:t>
      </w:r>
    </w:p>
    <w:p w:rsidR="00F445F8" w:rsidRPr="00F87115" w:rsidRDefault="00F445F8" w:rsidP="00F87115">
      <w:pPr>
        <w:pStyle w:val="a3"/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 xml:space="preserve">Социальная </w:t>
      </w:r>
      <w:proofErr w:type="spellStart"/>
      <w:r w:rsidRPr="00F87115">
        <w:rPr>
          <w:rFonts w:ascii="Times New Roman" w:eastAsia="Times New Roman" w:hAnsi="Times New Roman" w:cs="Times New Roman"/>
          <w:sz w:val="24"/>
          <w:szCs w:val="24"/>
        </w:rPr>
        <w:t>дезадаптация</w:t>
      </w:r>
      <w:proofErr w:type="spellEnd"/>
      <w:r w:rsidRPr="00F87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115" w:rsidRDefault="00F87115" w:rsidP="00F87115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5F8" w:rsidRPr="00F87115" w:rsidRDefault="00F445F8" w:rsidP="00F87115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b/>
          <w:sz w:val="24"/>
          <w:szCs w:val="24"/>
        </w:rPr>
        <w:t>Условия обучения детей с ОВЗ</w:t>
      </w:r>
    </w:p>
    <w:p w:rsidR="00F445F8" w:rsidRPr="00F87115" w:rsidRDefault="00F445F8" w:rsidP="00F87115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Они выражаются в конкретных требованиях к специальным образовательным условиям, содержанию и темпу педагогической работы, необходимых для всех детей с ОВЗ:</w:t>
      </w:r>
    </w:p>
    <w:p w:rsidR="00F445F8" w:rsidRPr="00F87115" w:rsidRDefault="00F445F8" w:rsidP="00F87115">
      <w:pPr>
        <w:pStyle w:val="a3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Подготовка детей к овладению школьной программой путем пропедевтических занятий (т. е. формирование у них необходимых знаний);</w:t>
      </w:r>
    </w:p>
    <w:p w:rsidR="00F445F8" w:rsidRPr="00F87115" w:rsidRDefault="00F445F8" w:rsidP="00F87115">
      <w:pPr>
        <w:pStyle w:val="a3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Формирование у них познавательной мотивации и положительного отношения к учению;</w:t>
      </w:r>
    </w:p>
    <w:p w:rsidR="00F445F8" w:rsidRPr="00F87115" w:rsidRDefault="00F445F8" w:rsidP="00F87115">
      <w:pPr>
        <w:pStyle w:val="a3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Замедленный темп преподнесения новых знаний;</w:t>
      </w:r>
    </w:p>
    <w:p w:rsidR="00F445F8" w:rsidRPr="00F87115" w:rsidRDefault="00F445F8" w:rsidP="00F87115">
      <w:pPr>
        <w:pStyle w:val="a3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Использование наиболее эффективных методов обучения (в том числе усиление наглядности в разных её формах, включение практической деятельности, применение не доступном уровне проблемного подхода);</w:t>
      </w:r>
    </w:p>
    <w:p w:rsidR="00F445F8" w:rsidRPr="00F87115" w:rsidRDefault="00F445F8" w:rsidP="00F87115">
      <w:pPr>
        <w:pStyle w:val="a3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Организация занятий таким образом, чтобы избегать утомления детей;</w:t>
      </w:r>
    </w:p>
    <w:p w:rsidR="00F445F8" w:rsidRPr="00F87115" w:rsidRDefault="00F445F8" w:rsidP="00F87115">
      <w:pPr>
        <w:pStyle w:val="a3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Максимальное ограничение посторонней по отношению к учебному процессу стимуляции;</w:t>
      </w:r>
    </w:p>
    <w:p w:rsidR="00437371" w:rsidRPr="00F87115" w:rsidRDefault="00F445F8" w:rsidP="00F87115">
      <w:pPr>
        <w:pStyle w:val="a3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Контроль понимания детьми всего, особенно вербального, учебного материала.</w:t>
      </w:r>
    </w:p>
    <w:p w:rsidR="00F87115" w:rsidRDefault="00F87115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F8" w:rsidRPr="00F87115" w:rsidRDefault="00DF2304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деятельность детей с задержкой психического развития (ЗПР)</w:t>
      </w:r>
      <w:r w:rsidR="00F445F8"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45F8"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отличается </w:t>
      </w:r>
      <w:proofErr w:type="spellStart"/>
      <w:r w:rsidR="00F445F8"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ослабленностью</w:t>
      </w:r>
      <w:proofErr w:type="spellEnd"/>
      <w:r w:rsidR="00F445F8"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регуляции деятельности во всех звеньях процесса учения:</w:t>
      </w:r>
    </w:p>
    <w:p w:rsidR="00F445F8" w:rsidRPr="00F87115" w:rsidRDefault="00F445F8" w:rsidP="00F87115">
      <w:pPr>
        <w:pStyle w:val="a3"/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достаточного стойкого интереса к предложенному занятию;</w:t>
      </w:r>
    </w:p>
    <w:p w:rsidR="00F445F8" w:rsidRPr="00F87115" w:rsidRDefault="00F445F8" w:rsidP="00F87115">
      <w:pPr>
        <w:pStyle w:val="a3"/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Необдуманностью, импульсивностью и слабой ориентировкой в заданиях, приводящим к многочисленным ошибочным действиям;</w:t>
      </w:r>
    </w:p>
    <w:p w:rsidR="00F445F8" w:rsidRPr="00F87115" w:rsidRDefault="00F445F8" w:rsidP="00F87115">
      <w:pPr>
        <w:pStyle w:val="a3"/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 целенаправленностью деятельности;</w:t>
      </w:r>
    </w:p>
    <w:p w:rsidR="00F445F8" w:rsidRPr="00F87115" w:rsidRDefault="00F445F8" w:rsidP="00F87115">
      <w:pPr>
        <w:pStyle w:val="a3"/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 активностью, безынициативностью, отсутствием стремления улучшить свои результаты, осмыслить работу в целом, понять причины ошибок.</w:t>
      </w:r>
    </w:p>
    <w:p w:rsidR="00F445F8" w:rsidRPr="00F87115" w:rsidRDefault="00F445F8" w:rsidP="00F87115">
      <w:pPr>
        <w:spacing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Отставание в мыслительной деятельности:</w:t>
      </w:r>
      <w:r w:rsidRPr="00F87115">
        <w:rPr>
          <w:rFonts w:ascii="Times New Roman" w:eastAsia="Times New Roman" w:hAnsi="Times New Roman" w:cs="Times New Roman"/>
          <w:sz w:val="24"/>
          <w:szCs w:val="24"/>
        </w:rPr>
        <w:t xml:space="preserve"> преобладание более простых мыслительных операций, снижении уровня логичности и отвлеченности мышления, трудности перехода к понятийным формам мышления. Неумение ориентироваться в задании, анализировать его, обдумывать и планировать предстоящую деятельность, что становится причиной многочисленных ошибок. </w:t>
      </w:r>
    </w:p>
    <w:p w:rsidR="00F445F8" w:rsidRPr="00F87115" w:rsidRDefault="00F445F8" w:rsidP="00F87115">
      <w:pPr>
        <w:spacing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Особенности памяти: </w:t>
      </w:r>
      <w:r w:rsidRPr="00F87115">
        <w:rPr>
          <w:rFonts w:ascii="Times New Roman" w:eastAsia="Times New Roman" w:hAnsi="Times New Roman" w:cs="Times New Roman"/>
          <w:sz w:val="24"/>
          <w:szCs w:val="24"/>
        </w:rPr>
        <w:t xml:space="preserve">у всех школьников с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ЗПР отмечаются изъяны в памяти, причём это касается всех видов запоминания – непроизвольного и произвольного, кратковременного и долговременного. В первую очередь у учащихся ограничен объем памяти и снижена прочность запоминания, продуктивность непроизвольного запоминания. </w:t>
      </w:r>
    </w:p>
    <w:p w:rsidR="00F445F8" w:rsidRPr="00F87115" w:rsidRDefault="00F445F8" w:rsidP="00F87115">
      <w:pPr>
        <w:spacing w:line="240" w:lineRule="auto"/>
        <w:ind w:left="7"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Зависимость восприятия от уровня внимания: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внимания замедляет скорость восприятия. Внимание младших школьников с задержкой психического развития характеризуется повышенной отвлекаемостью, недостаточной концентрированностью на объекте, недостаточной </w:t>
      </w:r>
      <w:proofErr w:type="spellStart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произвольного внимания.</w:t>
      </w:r>
    </w:p>
    <w:p w:rsidR="00F445F8" w:rsidRPr="00F87115" w:rsidRDefault="00F445F8" w:rsidP="00F87115">
      <w:pPr>
        <w:spacing w:after="0" w:line="240" w:lineRule="auto"/>
        <w:ind w:left="70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детей с задержкой психического развития, которые необходимо учитывать в учебном процессе: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Незрелость эмоционально-волевой сферы, инфантилизм, </w:t>
      </w:r>
      <w:proofErr w:type="spellStart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нескоординированность</w:t>
      </w:r>
      <w:proofErr w:type="spellEnd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эмоциональном процессе;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игровых мотивов, </w:t>
      </w:r>
      <w:proofErr w:type="spellStart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дезадаптивность</w:t>
      </w:r>
      <w:proofErr w:type="spellEnd"/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побуждений и интересов;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активности во всех сферах психической деятельности;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 запас общих сведений и представлений об окружающем мире;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работоспособности;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истощаемость;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внимания;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регуляции, программирования и контроля деятельности, низкий навык самоконтроля;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низкий уровень развития восприятия;</w:t>
      </w:r>
    </w:p>
    <w:p w:rsidR="00F445F8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в развитии всех форм мышления;</w:t>
      </w:r>
    </w:p>
    <w:p w:rsidR="000C7907" w:rsidRPr="00F87115" w:rsidRDefault="00F445F8" w:rsidP="00F87115">
      <w:pPr>
        <w:pStyle w:val="a3"/>
        <w:numPr>
          <w:ilvl w:val="0"/>
          <w:numId w:val="27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</w:p>
    <w:p w:rsidR="00F87115" w:rsidRDefault="00F87115" w:rsidP="00F8711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907" w:rsidRPr="00F87115" w:rsidRDefault="000C7907" w:rsidP="00F8711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:rsidR="000C7907" w:rsidRPr="00F87115" w:rsidRDefault="000C7907" w:rsidP="00F87115">
      <w:pPr>
        <w:pStyle w:val="a3"/>
        <w:numPr>
          <w:ilvl w:val="0"/>
          <w:numId w:val="11"/>
        </w:numPr>
        <w:tabs>
          <w:tab w:val="left" w:pos="31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C7907" w:rsidRPr="00F87115" w:rsidRDefault="000C7907" w:rsidP="00F87115">
      <w:pPr>
        <w:pStyle w:val="a3"/>
        <w:numPr>
          <w:ilvl w:val="0"/>
          <w:numId w:val="11"/>
        </w:numPr>
        <w:tabs>
          <w:tab w:val="left" w:pos="31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D02B00" w:rsidRPr="00F87115" w:rsidRDefault="000C7907" w:rsidP="00F87115">
      <w:pPr>
        <w:pStyle w:val="a3"/>
        <w:numPr>
          <w:ilvl w:val="0"/>
          <w:numId w:val="11"/>
        </w:numPr>
        <w:tabs>
          <w:tab w:val="left" w:pos="31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D02B00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условия: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школьников с ОВЗ </w:t>
      </w:r>
      <w:r w:rsidR="006D5CCB"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</w:t>
      </w: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5CCB"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акцент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наглядных</w:t>
      </w:r>
      <w:r w:rsidR="000335F4"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методах обучения. А также применяются игровые методы, приёмы опережающего обучения, приёмы развития мыслительной активности, приёмы выделения главного, приём комментирования и пр.</w:t>
      </w:r>
    </w:p>
    <w:p w:rsidR="00D02B00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Важно: </w:t>
      </w:r>
      <w:r w:rsidRPr="00F8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период проведения занятия используются </w:t>
      </w:r>
      <w:proofErr w:type="spellStart"/>
      <w:r w:rsidRPr="00F8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F8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технологии:</w:t>
      </w:r>
      <w:r w:rsidRPr="00F871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8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динамические паузы,</w:t>
      </w:r>
      <w:r w:rsidRPr="00F871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8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частота смены деятельности.</w:t>
      </w:r>
    </w:p>
    <w:p w:rsidR="00D02B00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умение учиться.</w:t>
      </w:r>
    </w:p>
    <w:p w:rsidR="000335F4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формирует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0C7907" w:rsidRPr="00F87115" w:rsidRDefault="00D02B00" w:rsidP="00F87115">
      <w:pPr>
        <w:spacing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115">
        <w:rPr>
          <w:rFonts w:ascii="Times New Roman" w:eastAsia="Times New Roman" w:hAnsi="Times New Roman" w:cs="Times New Roman"/>
          <w:sz w:val="24"/>
          <w:szCs w:val="24"/>
        </w:rPr>
        <w:t>Программа определяет максимальный объем знаний и умений, который доступен учащихся с ОВЗ. Для коррекции знаний могут быть предложены облегченные варианты п</w:t>
      </w:r>
      <w:r w:rsidR="00976A39" w:rsidRPr="00F87115">
        <w:rPr>
          <w:rFonts w:ascii="Times New Roman" w:eastAsia="Times New Roman" w:hAnsi="Times New Roman" w:cs="Times New Roman"/>
          <w:sz w:val="24"/>
          <w:szCs w:val="24"/>
        </w:rPr>
        <w:t>римеров, задач, других заданий.</w:t>
      </w:r>
    </w:p>
    <w:p w:rsidR="00D02B00" w:rsidRPr="00F87115" w:rsidRDefault="00D02B00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 результаты</w:t>
      </w:r>
    </w:p>
    <w:p w:rsidR="00D02B00" w:rsidRPr="00F87115" w:rsidRDefault="00D02B00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</w:t>
      </w: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</w:t>
      </w: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следующих умений:</w:t>
      </w:r>
    </w:p>
    <w:p w:rsidR="00D02B00" w:rsidRPr="00F87115" w:rsidRDefault="00D02B00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иному мнению, истории и культуре других народов;</w:t>
      </w:r>
    </w:p>
    <w:p w:rsidR="00D02B00" w:rsidRPr="00F87115" w:rsidRDefault="00D02B00" w:rsidP="00F8711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02B00" w:rsidRPr="00F87115" w:rsidRDefault="00D02B00" w:rsidP="00F87115">
      <w:pPr>
        <w:spacing w:after="0" w:line="240" w:lineRule="auto"/>
        <w:ind w:left="7" w:right="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02B00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02B00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76A39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2B00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Метапредметными</w:t>
      </w:r>
      <w:proofErr w:type="spellEnd"/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</w:t>
      </w: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</w:t>
      </w: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формирование следующих универсальных учебных</w:t>
      </w:r>
      <w:r w:rsidRPr="00F87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(УУД). </w:t>
      </w:r>
    </w:p>
    <w:p w:rsidR="00D02B00" w:rsidRPr="00F87115" w:rsidRDefault="00D02B00" w:rsidP="00F87115">
      <w:pPr>
        <w:numPr>
          <w:ilvl w:val="0"/>
          <w:numId w:val="17"/>
        </w:numPr>
        <w:tabs>
          <w:tab w:val="left" w:pos="26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02B00" w:rsidRPr="00F87115" w:rsidRDefault="00D02B00" w:rsidP="00F87115">
      <w:pPr>
        <w:numPr>
          <w:ilvl w:val="0"/>
          <w:numId w:val="17"/>
        </w:numPr>
        <w:tabs>
          <w:tab w:val="left" w:pos="26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D02B00" w:rsidRPr="00F87115" w:rsidRDefault="00D02B00" w:rsidP="00F87115">
      <w:pPr>
        <w:numPr>
          <w:ilvl w:val="0"/>
          <w:numId w:val="17"/>
        </w:numPr>
        <w:tabs>
          <w:tab w:val="left" w:pos="29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02B00" w:rsidRPr="00F87115" w:rsidRDefault="00D02B00" w:rsidP="00F87115">
      <w:pPr>
        <w:numPr>
          <w:ilvl w:val="0"/>
          <w:numId w:val="17"/>
        </w:numPr>
        <w:tabs>
          <w:tab w:val="left" w:pos="34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D02B00" w:rsidRPr="00F87115" w:rsidRDefault="00D02B00" w:rsidP="00F87115">
      <w:pPr>
        <w:numPr>
          <w:ilvl w:val="0"/>
          <w:numId w:val="17"/>
        </w:numPr>
        <w:tabs>
          <w:tab w:val="left" w:pos="31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D02B00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02B00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02B00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9) готовность конструктивно разрешать конфликты посредством учета интересов сторон и сотрудничества;</w:t>
      </w:r>
    </w:p>
    <w:p w:rsidR="000335F4" w:rsidRPr="00F87115" w:rsidRDefault="00D02B00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</w:t>
      </w:r>
      <w:r w:rsidR="000A7EDB" w:rsidRPr="00F87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предмета.</w:t>
      </w:r>
    </w:p>
    <w:p w:rsidR="000A7EDB" w:rsidRPr="00F87115" w:rsidRDefault="000A7EDB" w:rsidP="00F87115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DE" w:rsidRDefault="00F945DE" w:rsidP="00AB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5921" w:rsidRPr="00367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A57" w:rsidRDefault="00687A57" w:rsidP="00AB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(33 часа)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7654"/>
        <w:gridCol w:w="1712"/>
      </w:tblGrid>
      <w:tr w:rsidR="00DA5204" w:rsidRPr="008E475F" w:rsidTr="008E475F">
        <w:trPr>
          <w:cantSplit/>
          <w:trHeight w:val="322"/>
          <w:jc w:val="center"/>
        </w:trPr>
        <w:tc>
          <w:tcPr>
            <w:tcW w:w="1134" w:type="dxa"/>
            <w:vMerge w:val="restart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54" w:type="dxa"/>
            <w:vMerge w:val="restart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12" w:type="dxa"/>
            <w:vMerge w:val="restart"/>
          </w:tcPr>
          <w:p w:rsidR="00DA5204" w:rsidRPr="008E475F" w:rsidRDefault="00DA5204" w:rsidP="00DA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DA5204" w:rsidRPr="008E475F" w:rsidTr="008E475F">
        <w:trPr>
          <w:cantSplit/>
          <w:trHeight w:val="322"/>
          <w:jc w:val="center"/>
        </w:trPr>
        <w:tc>
          <w:tcPr>
            <w:tcW w:w="1134" w:type="dxa"/>
            <w:vMerge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Merge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vMerge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204" w:rsidRPr="008E475F" w:rsidTr="008E475F">
        <w:trPr>
          <w:jc w:val="center"/>
        </w:trPr>
        <w:tc>
          <w:tcPr>
            <w:tcW w:w="113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изучению чисел</w:t>
            </w:r>
          </w:p>
        </w:tc>
        <w:tc>
          <w:tcPr>
            <w:tcW w:w="1712" w:type="dxa"/>
          </w:tcPr>
          <w:p w:rsidR="00DA5204" w:rsidRPr="008E475F" w:rsidRDefault="00D41D58" w:rsidP="008E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A5204" w:rsidRPr="008E475F" w:rsidTr="008E475F">
        <w:trPr>
          <w:jc w:val="center"/>
        </w:trPr>
        <w:tc>
          <w:tcPr>
            <w:tcW w:w="113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10. Нумерация</w:t>
            </w:r>
          </w:p>
        </w:tc>
        <w:tc>
          <w:tcPr>
            <w:tcW w:w="1712" w:type="dxa"/>
          </w:tcPr>
          <w:p w:rsidR="00DA5204" w:rsidRPr="008E475F" w:rsidRDefault="00D41D58" w:rsidP="008E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A5204" w:rsidRPr="008E475F" w:rsidTr="008E475F">
        <w:trPr>
          <w:jc w:val="center"/>
        </w:trPr>
        <w:tc>
          <w:tcPr>
            <w:tcW w:w="113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10. Сложение и вычитание</w:t>
            </w:r>
          </w:p>
        </w:tc>
        <w:tc>
          <w:tcPr>
            <w:tcW w:w="1712" w:type="dxa"/>
          </w:tcPr>
          <w:p w:rsidR="00DA5204" w:rsidRPr="008E475F" w:rsidRDefault="003C02B6" w:rsidP="008E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A5204" w:rsidRPr="008E475F" w:rsidTr="008E475F">
        <w:trPr>
          <w:jc w:val="center"/>
        </w:trPr>
        <w:tc>
          <w:tcPr>
            <w:tcW w:w="113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20. Нумерация</w:t>
            </w:r>
          </w:p>
        </w:tc>
        <w:tc>
          <w:tcPr>
            <w:tcW w:w="1712" w:type="dxa"/>
          </w:tcPr>
          <w:p w:rsidR="00DA5204" w:rsidRPr="008E475F" w:rsidRDefault="00E66022" w:rsidP="008E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A5204" w:rsidRPr="008E475F" w:rsidTr="008E475F">
        <w:trPr>
          <w:trHeight w:val="106"/>
          <w:jc w:val="center"/>
        </w:trPr>
        <w:tc>
          <w:tcPr>
            <w:tcW w:w="113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20. Табличное сложение и вычитание</w:t>
            </w:r>
          </w:p>
        </w:tc>
        <w:tc>
          <w:tcPr>
            <w:tcW w:w="1712" w:type="dxa"/>
          </w:tcPr>
          <w:p w:rsidR="00DA5204" w:rsidRPr="008E475F" w:rsidRDefault="00E66022" w:rsidP="008E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A5204" w:rsidRPr="008E475F" w:rsidTr="008E475F">
        <w:trPr>
          <w:jc w:val="center"/>
        </w:trPr>
        <w:tc>
          <w:tcPr>
            <w:tcW w:w="1134" w:type="dxa"/>
          </w:tcPr>
          <w:p w:rsidR="00DA5204" w:rsidRPr="008E475F" w:rsidRDefault="00DA5204" w:rsidP="00D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DA5204" w:rsidRPr="008E475F" w:rsidRDefault="00DA5204" w:rsidP="00D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2" w:type="dxa"/>
          </w:tcPr>
          <w:p w:rsidR="00DA5204" w:rsidRPr="008E475F" w:rsidRDefault="00DA5204" w:rsidP="008E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687A57" w:rsidRPr="00687A57" w:rsidRDefault="00687A57" w:rsidP="00687A57">
      <w:pPr>
        <w:rPr>
          <w:rFonts w:ascii="Times New Roman" w:hAnsi="Times New Roman" w:cs="Times New Roman"/>
          <w:sz w:val="28"/>
          <w:szCs w:val="28"/>
        </w:rPr>
      </w:pPr>
    </w:p>
    <w:p w:rsidR="00AB5921" w:rsidRPr="00367AD7" w:rsidRDefault="00AB5921" w:rsidP="00AB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D7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  <w:r w:rsidR="000335F4" w:rsidRPr="00367AD7">
        <w:rPr>
          <w:rFonts w:ascii="Times New Roman" w:hAnsi="Times New Roman" w:cs="Times New Roman"/>
          <w:b/>
          <w:sz w:val="28"/>
          <w:szCs w:val="28"/>
        </w:rPr>
        <w:t>(</w:t>
      </w:r>
      <w:r w:rsidRPr="00367AD7">
        <w:rPr>
          <w:rFonts w:ascii="Times New Roman" w:hAnsi="Times New Roman" w:cs="Times New Roman"/>
          <w:b/>
          <w:sz w:val="28"/>
          <w:szCs w:val="28"/>
        </w:rPr>
        <w:t>34 часа</w:t>
      </w:r>
      <w:r w:rsidR="000335F4" w:rsidRPr="00367AD7">
        <w:rPr>
          <w:rFonts w:ascii="Times New Roman" w:hAnsi="Times New Roman" w:cs="Times New Roman"/>
          <w:b/>
          <w:sz w:val="28"/>
          <w:szCs w:val="28"/>
        </w:rPr>
        <w:t>)</w:t>
      </w:r>
    </w:p>
    <w:p w:rsidR="00A07EF7" w:rsidRPr="00367AD7" w:rsidRDefault="00A07EF7" w:rsidP="00033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7697"/>
        <w:gridCol w:w="1794"/>
      </w:tblGrid>
      <w:tr w:rsidR="00A07EF7" w:rsidRPr="00367AD7" w:rsidTr="00367AD7">
        <w:trPr>
          <w:cantSplit/>
          <w:trHeight w:val="322"/>
          <w:jc w:val="center"/>
        </w:trPr>
        <w:tc>
          <w:tcPr>
            <w:tcW w:w="1078" w:type="dxa"/>
            <w:vMerge w:val="restart"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97" w:type="dxa"/>
            <w:vMerge w:val="restart"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94" w:type="dxa"/>
            <w:vMerge w:val="restart"/>
          </w:tcPr>
          <w:p w:rsidR="00A07EF7" w:rsidRPr="00367AD7" w:rsidRDefault="00A07EF7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07EF7" w:rsidRPr="00367AD7" w:rsidTr="00367AD7">
        <w:trPr>
          <w:cantSplit/>
          <w:trHeight w:val="322"/>
          <w:jc w:val="center"/>
        </w:trPr>
        <w:tc>
          <w:tcPr>
            <w:tcW w:w="1078" w:type="dxa"/>
            <w:vMerge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  <w:vMerge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vMerge/>
          </w:tcPr>
          <w:p w:rsidR="00A07EF7" w:rsidRPr="00367AD7" w:rsidRDefault="00A07EF7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EF7" w:rsidRPr="00367AD7" w:rsidTr="00367AD7">
        <w:trPr>
          <w:jc w:val="center"/>
        </w:trPr>
        <w:tc>
          <w:tcPr>
            <w:tcW w:w="1078" w:type="dxa"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7" w:type="dxa"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 (нумерация)</w:t>
            </w:r>
          </w:p>
        </w:tc>
        <w:tc>
          <w:tcPr>
            <w:tcW w:w="1794" w:type="dxa"/>
          </w:tcPr>
          <w:p w:rsidR="00A07EF7" w:rsidRPr="00367AD7" w:rsidRDefault="00EE288F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07EF7" w:rsidRPr="00367AD7" w:rsidTr="00367AD7">
        <w:trPr>
          <w:jc w:val="center"/>
        </w:trPr>
        <w:tc>
          <w:tcPr>
            <w:tcW w:w="1078" w:type="dxa"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7" w:type="dxa"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Сложение и вычитание</w:t>
            </w:r>
          </w:p>
        </w:tc>
        <w:tc>
          <w:tcPr>
            <w:tcW w:w="1794" w:type="dxa"/>
          </w:tcPr>
          <w:p w:rsidR="00A07EF7" w:rsidRPr="00367AD7" w:rsidRDefault="00F364A0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07EF7" w:rsidRPr="00367AD7" w:rsidTr="00367AD7">
        <w:trPr>
          <w:jc w:val="center"/>
        </w:trPr>
        <w:tc>
          <w:tcPr>
            <w:tcW w:w="1078" w:type="dxa"/>
          </w:tcPr>
          <w:p w:rsidR="00A07EF7" w:rsidRPr="00367AD7" w:rsidRDefault="00F364A0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7" w:type="dxa"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</w:t>
            </w:r>
          </w:p>
        </w:tc>
        <w:tc>
          <w:tcPr>
            <w:tcW w:w="1794" w:type="dxa"/>
          </w:tcPr>
          <w:p w:rsidR="00A07EF7" w:rsidRPr="00367AD7" w:rsidRDefault="00EE288F" w:rsidP="00367AD7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07EF7" w:rsidRPr="00367AD7" w:rsidTr="00367AD7">
        <w:trPr>
          <w:trHeight w:val="398"/>
          <w:jc w:val="center"/>
        </w:trPr>
        <w:tc>
          <w:tcPr>
            <w:tcW w:w="1078" w:type="dxa"/>
          </w:tcPr>
          <w:p w:rsidR="00A07EF7" w:rsidRPr="00367AD7" w:rsidRDefault="00F364A0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7" w:type="dxa"/>
          </w:tcPr>
          <w:p w:rsidR="00A07EF7" w:rsidRPr="00367AD7" w:rsidRDefault="00A07EF7" w:rsidP="00367A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94" w:type="dxa"/>
          </w:tcPr>
          <w:p w:rsidR="00A07EF7" w:rsidRPr="00367AD7" w:rsidRDefault="00EE288F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07EF7" w:rsidRPr="00367AD7" w:rsidTr="00367AD7">
        <w:trPr>
          <w:trHeight w:val="275"/>
          <w:jc w:val="center"/>
        </w:trPr>
        <w:tc>
          <w:tcPr>
            <w:tcW w:w="1078" w:type="dxa"/>
          </w:tcPr>
          <w:p w:rsidR="00A07EF7" w:rsidRPr="00367AD7" w:rsidRDefault="00A07EF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</w:tcPr>
          <w:p w:rsidR="00A07EF7" w:rsidRPr="00367AD7" w:rsidRDefault="00A07EF7" w:rsidP="00367AD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94" w:type="dxa"/>
          </w:tcPr>
          <w:p w:rsidR="00A07EF7" w:rsidRPr="00367AD7" w:rsidRDefault="00F364A0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0335F4" w:rsidRPr="00367AD7" w:rsidRDefault="000335F4" w:rsidP="0003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5F4" w:rsidRPr="00367AD7" w:rsidRDefault="000335F4" w:rsidP="0003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 (34 ч)</w:t>
      </w:r>
    </w:p>
    <w:p w:rsidR="000335F4" w:rsidRPr="00367AD7" w:rsidRDefault="000335F4" w:rsidP="0003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8569"/>
        <w:gridCol w:w="1793"/>
      </w:tblGrid>
      <w:tr w:rsidR="000335F4" w:rsidRPr="00367AD7" w:rsidTr="00367AD7">
        <w:trPr>
          <w:cantSplit/>
          <w:trHeight w:val="322"/>
          <w:jc w:val="center"/>
        </w:trPr>
        <w:tc>
          <w:tcPr>
            <w:tcW w:w="484" w:type="dxa"/>
            <w:vMerge w:val="restart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69" w:type="dxa"/>
            <w:vMerge w:val="restart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93" w:type="dxa"/>
            <w:vMerge w:val="restart"/>
          </w:tcPr>
          <w:p w:rsidR="000335F4" w:rsidRPr="00367AD7" w:rsidRDefault="000335F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0335F4" w:rsidRPr="00367AD7" w:rsidTr="00367AD7">
        <w:trPr>
          <w:cantSplit/>
          <w:trHeight w:val="322"/>
          <w:jc w:val="center"/>
        </w:trPr>
        <w:tc>
          <w:tcPr>
            <w:tcW w:w="484" w:type="dxa"/>
            <w:vMerge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9" w:type="dxa"/>
            <w:vMerge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vMerge/>
          </w:tcPr>
          <w:p w:rsidR="000335F4" w:rsidRPr="00367AD7" w:rsidRDefault="000335F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5F4" w:rsidRPr="00367AD7" w:rsidTr="00367AD7">
        <w:trPr>
          <w:jc w:val="center"/>
        </w:trPr>
        <w:tc>
          <w:tcPr>
            <w:tcW w:w="484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9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Сложение и вычитание</w:t>
            </w:r>
          </w:p>
        </w:tc>
        <w:tc>
          <w:tcPr>
            <w:tcW w:w="1793" w:type="dxa"/>
          </w:tcPr>
          <w:p w:rsidR="000335F4" w:rsidRPr="00367AD7" w:rsidRDefault="000335F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5F4" w:rsidRPr="00367AD7" w:rsidTr="00367AD7">
        <w:trPr>
          <w:jc w:val="center"/>
        </w:trPr>
        <w:tc>
          <w:tcPr>
            <w:tcW w:w="484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9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Табличное умножение и деление</w:t>
            </w:r>
          </w:p>
        </w:tc>
        <w:tc>
          <w:tcPr>
            <w:tcW w:w="1793" w:type="dxa"/>
          </w:tcPr>
          <w:p w:rsidR="000335F4" w:rsidRPr="00367AD7" w:rsidRDefault="000335F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335F4" w:rsidRPr="00367AD7" w:rsidTr="00367AD7">
        <w:trPr>
          <w:jc w:val="center"/>
        </w:trPr>
        <w:tc>
          <w:tcPr>
            <w:tcW w:w="484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9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от 1 до 100. </w:t>
            </w:r>
            <w:proofErr w:type="spellStart"/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умножение и деление</w:t>
            </w:r>
          </w:p>
        </w:tc>
        <w:tc>
          <w:tcPr>
            <w:tcW w:w="1793" w:type="dxa"/>
          </w:tcPr>
          <w:p w:rsidR="000335F4" w:rsidRPr="00367AD7" w:rsidRDefault="000335F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335F4" w:rsidRPr="00367AD7" w:rsidTr="00367AD7">
        <w:trPr>
          <w:jc w:val="center"/>
        </w:trPr>
        <w:tc>
          <w:tcPr>
            <w:tcW w:w="484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69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1000. Нумерация</w:t>
            </w:r>
          </w:p>
        </w:tc>
        <w:tc>
          <w:tcPr>
            <w:tcW w:w="1793" w:type="dxa"/>
          </w:tcPr>
          <w:p w:rsidR="000335F4" w:rsidRPr="00367AD7" w:rsidRDefault="000335F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5F4" w:rsidRPr="00367AD7" w:rsidTr="00367AD7">
        <w:trPr>
          <w:jc w:val="center"/>
        </w:trPr>
        <w:tc>
          <w:tcPr>
            <w:tcW w:w="484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69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1000. Сложение и вычитание</w:t>
            </w:r>
          </w:p>
        </w:tc>
        <w:tc>
          <w:tcPr>
            <w:tcW w:w="1793" w:type="dxa"/>
          </w:tcPr>
          <w:p w:rsidR="000335F4" w:rsidRPr="00367AD7" w:rsidRDefault="000335F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35F4" w:rsidRPr="00367AD7" w:rsidTr="00367AD7">
        <w:trPr>
          <w:jc w:val="center"/>
        </w:trPr>
        <w:tc>
          <w:tcPr>
            <w:tcW w:w="484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69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1000. Умножение и деление</w:t>
            </w:r>
          </w:p>
        </w:tc>
        <w:tc>
          <w:tcPr>
            <w:tcW w:w="1793" w:type="dxa"/>
          </w:tcPr>
          <w:p w:rsidR="000335F4" w:rsidRPr="00367AD7" w:rsidRDefault="000335F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5F4" w:rsidRPr="00367AD7" w:rsidTr="00367AD7">
        <w:trPr>
          <w:jc w:val="center"/>
        </w:trPr>
        <w:tc>
          <w:tcPr>
            <w:tcW w:w="484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69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793" w:type="dxa"/>
          </w:tcPr>
          <w:p w:rsidR="000335F4" w:rsidRPr="00367AD7" w:rsidRDefault="000335F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5F4" w:rsidRPr="00367AD7" w:rsidTr="00367AD7">
        <w:trPr>
          <w:jc w:val="center"/>
        </w:trPr>
        <w:tc>
          <w:tcPr>
            <w:tcW w:w="484" w:type="dxa"/>
          </w:tcPr>
          <w:p w:rsidR="000335F4" w:rsidRPr="00367AD7" w:rsidRDefault="000335F4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9" w:type="dxa"/>
          </w:tcPr>
          <w:p w:rsidR="000335F4" w:rsidRPr="00367AD7" w:rsidRDefault="000335F4" w:rsidP="00367AD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93" w:type="dxa"/>
          </w:tcPr>
          <w:p w:rsidR="000335F4" w:rsidRPr="00367AD7" w:rsidRDefault="00367AD7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0335F4" w:rsidRPr="00A70EAA" w:rsidRDefault="000335F4" w:rsidP="0003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D7" w:rsidRDefault="00367AD7" w:rsidP="0036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D7" w:rsidRPr="00367AD7" w:rsidRDefault="00367AD7" w:rsidP="0036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 (34</w:t>
      </w:r>
      <w:r w:rsidRPr="003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367AD7" w:rsidRPr="00367AD7" w:rsidRDefault="00367AD7" w:rsidP="0036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8447"/>
        <w:gridCol w:w="1843"/>
      </w:tblGrid>
      <w:tr w:rsidR="00367AD7" w:rsidRPr="00367AD7" w:rsidTr="00B63A34">
        <w:trPr>
          <w:cantSplit/>
          <w:trHeight w:val="322"/>
          <w:jc w:val="center"/>
        </w:trPr>
        <w:tc>
          <w:tcPr>
            <w:tcW w:w="257" w:type="dxa"/>
            <w:vMerge w:val="restart"/>
          </w:tcPr>
          <w:p w:rsidR="00367AD7" w:rsidRPr="00B63A34" w:rsidRDefault="00367AD7" w:rsidP="00B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47" w:type="dxa"/>
            <w:vMerge w:val="restart"/>
          </w:tcPr>
          <w:p w:rsidR="00367AD7" w:rsidRPr="00B63A34" w:rsidRDefault="00367AD7" w:rsidP="00B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367AD7" w:rsidRPr="00B63A34" w:rsidRDefault="00367AD7" w:rsidP="00B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3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367AD7" w:rsidRPr="00367AD7" w:rsidTr="00B63A34">
        <w:trPr>
          <w:cantSplit/>
          <w:trHeight w:val="322"/>
          <w:jc w:val="center"/>
        </w:trPr>
        <w:tc>
          <w:tcPr>
            <w:tcW w:w="257" w:type="dxa"/>
            <w:vMerge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7" w:type="dxa"/>
            <w:vMerge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AD7" w:rsidRPr="00367AD7" w:rsidTr="00B63A34">
        <w:trPr>
          <w:jc w:val="center"/>
        </w:trPr>
        <w:tc>
          <w:tcPr>
            <w:tcW w:w="25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1000. Нумерация. Четыре арифметических действия</w:t>
            </w:r>
          </w:p>
        </w:tc>
        <w:tc>
          <w:tcPr>
            <w:tcW w:w="1843" w:type="dxa"/>
          </w:tcPr>
          <w:p w:rsidR="00367AD7" w:rsidRPr="00367AD7" w:rsidRDefault="00B63A34" w:rsidP="00B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7AD7" w:rsidRPr="00367AD7" w:rsidTr="00B63A34">
        <w:trPr>
          <w:jc w:val="center"/>
        </w:trPr>
        <w:tc>
          <w:tcPr>
            <w:tcW w:w="25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которые больше 1000. Нумерация</w:t>
            </w:r>
          </w:p>
        </w:tc>
        <w:tc>
          <w:tcPr>
            <w:tcW w:w="1843" w:type="dxa"/>
          </w:tcPr>
          <w:p w:rsidR="00367AD7" w:rsidRPr="00367AD7" w:rsidRDefault="00B63A34" w:rsidP="00B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7AD7" w:rsidRPr="00367AD7" w:rsidTr="00B63A34">
        <w:trPr>
          <w:jc w:val="center"/>
        </w:trPr>
        <w:tc>
          <w:tcPr>
            <w:tcW w:w="25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4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</w:t>
            </w:r>
          </w:p>
        </w:tc>
        <w:tc>
          <w:tcPr>
            <w:tcW w:w="1843" w:type="dxa"/>
          </w:tcPr>
          <w:p w:rsidR="00367AD7" w:rsidRPr="00367AD7" w:rsidRDefault="00B63A34" w:rsidP="00B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7AD7" w:rsidRPr="00367AD7" w:rsidTr="00B63A34">
        <w:trPr>
          <w:jc w:val="center"/>
        </w:trPr>
        <w:tc>
          <w:tcPr>
            <w:tcW w:w="25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которые больше 1000. Сложение и вычитание</w:t>
            </w:r>
          </w:p>
        </w:tc>
        <w:tc>
          <w:tcPr>
            <w:tcW w:w="1843" w:type="dxa"/>
          </w:tcPr>
          <w:p w:rsidR="00367AD7" w:rsidRPr="00367AD7" w:rsidRDefault="00B63A34" w:rsidP="00B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7AD7" w:rsidRPr="00367AD7" w:rsidTr="00B63A34">
        <w:trPr>
          <w:jc w:val="center"/>
        </w:trPr>
        <w:tc>
          <w:tcPr>
            <w:tcW w:w="25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4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которые больше 1000. Умножение и деление</w:t>
            </w:r>
          </w:p>
        </w:tc>
        <w:tc>
          <w:tcPr>
            <w:tcW w:w="1843" w:type="dxa"/>
          </w:tcPr>
          <w:p w:rsidR="00367AD7" w:rsidRPr="00367AD7" w:rsidRDefault="00B63A34" w:rsidP="00B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67AD7" w:rsidRPr="00367AD7" w:rsidTr="00B63A34">
        <w:trPr>
          <w:jc w:val="center"/>
        </w:trPr>
        <w:tc>
          <w:tcPr>
            <w:tcW w:w="25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4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843" w:type="dxa"/>
          </w:tcPr>
          <w:p w:rsidR="00367AD7" w:rsidRPr="00367AD7" w:rsidRDefault="00B63A34" w:rsidP="00B6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7AD7" w:rsidRPr="00367AD7" w:rsidTr="00B63A34">
        <w:trPr>
          <w:jc w:val="center"/>
        </w:trPr>
        <w:tc>
          <w:tcPr>
            <w:tcW w:w="257" w:type="dxa"/>
          </w:tcPr>
          <w:p w:rsidR="00367AD7" w:rsidRPr="00367AD7" w:rsidRDefault="00367AD7" w:rsidP="0036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7" w:type="dxa"/>
          </w:tcPr>
          <w:p w:rsidR="00367AD7" w:rsidRPr="00367AD7" w:rsidRDefault="00367AD7" w:rsidP="00367AD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367AD7" w:rsidRPr="00367AD7" w:rsidRDefault="00B63A34" w:rsidP="0036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0335F4" w:rsidRDefault="000335F4" w:rsidP="008E47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4A0" w:rsidRPr="00367AD7" w:rsidRDefault="00F945DE" w:rsidP="0003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Поурочное </w:t>
      </w:r>
      <w:r w:rsidR="000335F4" w:rsidRPr="00367A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планирование</w:t>
      </w:r>
    </w:p>
    <w:p w:rsidR="00DA5204" w:rsidRPr="00367AD7" w:rsidRDefault="00DA5204" w:rsidP="00DA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5204" w:rsidRPr="00367AD7" w:rsidRDefault="00DA5204" w:rsidP="00DA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367A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класс</w:t>
      </w:r>
    </w:p>
    <w:p w:rsidR="00DA5204" w:rsidRDefault="00DA5204" w:rsidP="00DA5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12833"/>
      </w:tblGrid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«Сравнение групп предметов»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«Числа 1, 2, 3»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«Числа 4, 5»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Коррекционно-развивающие упражнения: «Сравнение чисел»</w:t>
            </w:r>
          </w:p>
        </w:tc>
      </w:tr>
      <w:tr w:rsidR="00F945DE" w:rsidTr="0067276E">
        <w:trPr>
          <w:trHeight w:val="144"/>
        </w:trPr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«Числа 6, 7, 8, 9»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E47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Присчитывание и отсчитывание по одному:□ +1+1. □ -1-1»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«Составление и решение задач»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</w:tr>
      <w:tr w:rsidR="00F945DE" w:rsidTr="008E475F">
        <w:trPr>
          <w:trHeight w:val="427"/>
        </w:trPr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«Числа от 1 до 10. Сложение и вычитание».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E47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разностное сравнение чисел»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sz w:val="24"/>
                <w:szCs w:val="24"/>
              </w:rPr>
              <w:t>: «Переместительное свойство сложения»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E475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в пределах 10»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33" w:type="dxa"/>
          </w:tcPr>
          <w:p w:rsidR="00F945DE" w:rsidRPr="008E475F" w:rsidRDefault="00F945DE" w:rsidP="001D56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E475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в пределах 10»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«Решение задач изученных видов арифметическим способом»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33" w:type="dxa"/>
          </w:tcPr>
          <w:p w:rsidR="00F945DE" w:rsidRPr="008E475F" w:rsidRDefault="00F945DE" w:rsidP="003C02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</w:t>
            </w:r>
            <w:r w:rsidRPr="008E475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из чисел вида: 8- □,9-□. Состав числа 9»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33" w:type="dxa"/>
          </w:tcPr>
          <w:p w:rsidR="00F945DE" w:rsidRPr="008E475F" w:rsidRDefault="00F945DE" w:rsidP="001D56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33" w:type="dxa"/>
          </w:tcPr>
          <w:p w:rsidR="00F945DE" w:rsidRPr="008E475F" w:rsidRDefault="00F945DE" w:rsidP="001D56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33" w:type="dxa"/>
          </w:tcPr>
          <w:p w:rsidR="00F945DE" w:rsidRPr="008E475F" w:rsidRDefault="00F945DE" w:rsidP="001D56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сло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жение и вычитание в пределах 10. </w:t>
            </w:r>
            <w:r w:rsidRPr="008E47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изучению таблицы сложения в пределах 20.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33" w:type="dxa"/>
          </w:tcPr>
          <w:p w:rsidR="00F945DE" w:rsidRPr="008E475F" w:rsidRDefault="00F945DE" w:rsidP="001D56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33" w:type="dxa"/>
          </w:tcPr>
          <w:p w:rsidR="00F945DE" w:rsidRPr="008E475F" w:rsidRDefault="00F945DE" w:rsidP="001D56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  <w:r w:rsidRPr="008E47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33" w:type="dxa"/>
          </w:tcPr>
          <w:p w:rsidR="00F945DE" w:rsidRPr="008E475F" w:rsidRDefault="00F945DE" w:rsidP="001D56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33" w:type="dxa"/>
          </w:tcPr>
          <w:p w:rsidR="00F945DE" w:rsidRPr="008E475F" w:rsidRDefault="00F945DE" w:rsidP="001D56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33" w:type="dxa"/>
          </w:tcPr>
          <w:p w:rsidR="00F945DE" w:rsidRPr="008E475F" w:rsidRDefault="00F945DE" w:rsidP="001D56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33" w:type="dxa"/>
          </w:tcPr>
          <w:p w:rsidR="00F945DE" w:rsidRPr="008E475F" w:rsidRDefault="00F945DE" w:rsidP="0013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Повторение. </w:t>
            </w:r>
          </w:p>
        </w:tc>
      </w:tr>
      <w:tr w:rsidR="00F945DE" w:rsidTr="00D41D58">
        <w:tc>
          <w:tcPr>
            <w:tcW w:w="0" w:type="auto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33" w:type="dxa"/>
          </w:tcPr>
          <w:p w:rsidR="00F945DE" w:rsidRPr="008E475F" w:rsidRDefault="00F945DE" w:rsidP="00D41D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</w:tr>
    </w:tbl>
    <w:p w:rsidR="00DA5204" w:rsidRDefault="00DA5204" w:rsidP="0003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335F4" w:rsidRPr="00367AD7" w:rsidRDefault="000335F4" w:rsidP="0003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7A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класс</w:t>
      </w:r>
    </w:p>
    <w:p w:rsidR="000335F4" w:rsidRDefault="000335F4" w:rsidP="00F36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12833"/>
      </w:tblGrid>
      <w:tr w:rsidR="00F945DE" w:rsidTr="000335F4">
        <w:tc>
          <w:tcPr>
            <w:tcW w:w="0" w:type="auto"/>
          </w:tcPr>
          <w:p w:rsidR="00F945DE" w:rsidRDefault="00F945DE" w:rsidP="00F36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33" w:type="dxa"/>
          </w:tcPr>
          <w:p w:rsidR="00F945DE" w:rsidRDefault="00F945DE" w:rsidP="00F36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B9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 от одного до ста. Нумерация</w:t>
            </w:r>
            <w:r w:rsidRPr="00D1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B98">
              <w:rPr>
                <w:rFonts w:ascii="Times New Roman" w:hAnsi="Times New Roman" w:cs="Times New Roman"/>
                <w:sz w:val="28"/>
                <w:szCs w:val="28"/>
              </w:rPr>
              <w:t>Однозначные и двуз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начные числа</w:t>
            </w:r>
            <w:r w:rsidRPr="00D1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33" w:type="dxa"/>
          </w:tcPr>
          <w:p w:rsidR="00F945DE" w:rsidRDefault="00F945DE" w:rsidP="00E52B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B98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знаний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3B98">
              <w:rPr>
                <w:rFonts w:ascii="Times New Roman" w:hAnsi="Times New Roman" w:cs="Times New Roman"/>
                <w:sz w:val="28"/>
                <w:szCs w:val="28"/>
              </w:rPr>
              <w:t>Классы и разряды».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33" w:type="dxa"/>
          </w:tcPr>
          <w:p w:rsidR="00F945DE" w:rsidRPr="00E52B93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величинами. Единицы стоимости: рубль, копейка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33" w:type="dxa"/>
          </w:tcPr>
          <w:p w:rsidR="00F945DE" w:rsidRPr="00E52B93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3B98">
              <w:rPr>
                <w:rFonts w:ascii="Times New Roman" w:hAnsi="Times New Roman" w:cs="Times New Roman"/>
                <w:sz w:val="28"/>
                <w:szCs w:val="28"/>
              </w:rPr>
              <w:t>рименение переместительного и сочетательного свойства сложения для рациональных вычислений.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вычитаемого </w:t>
            </w: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 (вычисления в пределах 100)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33" w:type="dxa"/>
          </w:tcPr>
          <w:p w:rsidR="00F945DE" w:rsidRPr="00A02636" w:rsidRDefault="00F945DE" w:rsidP="00F364A0">
            <w:pPr>
              <w:rPr>
                <w:rFonts w:ascii="Times New Roman" w:hAnsi="Times New Roman"/>
                <w:color w:val="000000"/>
                <w:sz w:val="24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  <w:r>
              <w:rPr>
                <w:rFonts w:ascii="Times New Roman" w:hAnsi="Times New Roman"/>
                <w:color w:val="000000"/>
                <w:sz w:val="24"/>
              </w:rPr>
              <w:t>.3,4,5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>2,3,</w:t>
            </w: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>,5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6,7,8,</w:t>
            </w: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6,7,8,</w:t>
            </w: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33" w:type="dxa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33" w:type="dxa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  <w:r w:rsidRPr="00D1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833" w:type="dxa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</w:t>
            </w:r>
          </w:p>
        </w:tc>
      </w:tr>
      <w:tr w:rsidR="00F945DE" w:rsidTr="000335F4">
        <w:tc>
          <w:tcPr>
            <w:tcW w:w="0" w:type="auto"/>
          </w:tcPr>
          <w:p w:rsidR="00F945DE" w:rsidRDefault="00F945DE" w:rsidP="00971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33" w:type="dxa"/>
          </w:tcPr>
          <w:p w:rsidR="00F945DE" w:rsidRDefault="00F945DE" w:rsidP="00F36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</w:t>
            </w:r>
          </w:p>
        </w:tc>
      </w:tr>
    </w:tbl>
    <w:p w:rsidR="00F364A0" w:rsidRPr="00367AD7" w:rsidRDefault="00F364A0" w:rsidP="0036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67AD7" w:rsidRPr="00367AD7" w:rsidRDefault="00367AD7" w:rsidP="0036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7A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 класс</w:t>
      </w:r>
    </w:p>
    <w:p w:rsidR="00367AD7" w:rsidRDefault="00367AD7" w:rsidP="00A0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12674"/>
      </w:tblGrid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</w:tr>
      <w:tr w:rsidR="00F945DE" w:rsidRPr="00367AD7" w:rsidTr="00461576">
        <w:trPr>
          <w:trHeight w:val="607"/>
        </w:trPr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</w:t>
            </w: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</w:tr>
      <w:tr w:rsidR="00F945DE" w:rsidRPr="00367AD7" w:rsidTr="009717AB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2674" w:type="dxa"/>
            <w:vAlign w:val="center"/>
          </w:tcPr>
          <w:p w:rsidR="00F945DE" w:rsidRPr="00A02636" w:rsidRDefault="00F945DE" w:rsidP="009717AB">
            <w:pPr>
              <w:ind w:left="135"/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</w:tr>
      <w:tr w:rsidR="00F945DE" w:rsidRPr="00367AD7" w:rsidTr="009717AB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12674" w:type="dxa"/>
            <w:vAlign w:val="center"/>
          </w:tcPr>
          <w:p w:rsidR="00F945DE" w:rsidRDefault="00F945DE" w:rsidP="009717A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задач. Индивидуальная коррекция знаний.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коррекция знаний по теме: «Единицы площади: квадратный дециметр и квадратный метр».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коррекция знаний по теме: «Умножение на 1 и 0».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«Доли», «Круг. Окружность».</w:t>
            </w: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 Доля величины: половина, четверть в практической ситуации, сравнение величин, выраженных долями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множение суммы на число.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«Решение задач».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Решение уравнений</w:t>
            </w: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Коррекционно-развивающие упражнения на деление с остатком.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коррекция знаний по теме: «Числа от 1 до 1000».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</w:tr>
      <w:tr w:rsidR="00F945DE" w:rsidRPr="00367AD7" w:rsidTr="00367AD7">
        <w:tc>
          <w:tcPr>
            <w:tcW w:w="617" w:type="dxa"/>
            <w:shd w:val="clear" w:color="auto" w:fill="auto"/>
          </w:tcPr>
          <w:p w:rsidR="00F945DE" w:rsidRPr="00367AD7" w:rsidRDefault="00F945DE" w:rsidP="00367A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AD7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2674" w:type="dxa"/>
          </w:tcPr>
          <w:p w:rsidR="00F945DE" w:rsidRPr="00367AD7" w:rsidRDefault="00F945DE" w:rsidP="00367A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</w:tr>
    </w:tbl>
    <w:p w:rsidR="00367AD7" w:rsidRDefault="00367AD7" w:rsidP="00A0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D7" w:rsidRDefault="00367AD7" w:rsidP="008E4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461576" w:rsidRDefault="00461576" w:rsidP="00A0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12397"/>
      </w:tblGrid>
      <w:tr w:rsidR="00F945DE" w:rsidRPr="00461576" w:rsidTr="0070136E">
        <w:tc>
          <w:tcPr>
            <w:tcW w:w="0" w:type="auto"/>
          </w:tcPr>
          <w:p w:rsidR="00F945DE" w:rsidRPr="00461576" w:rsidRDefault="00F945DE" w:rsidP="00461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12397" w:type="dxa"/>
          </w:tcPr>
          <w:p w:rsidR="00F945DE" w:rsidRPr="00461576" w:rsidRDefault="00F945DE" w:rsidP="004615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алгоритма: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«Умножение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деление 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трёхзначного числа на однозначное»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97" w:type="dxa"/>
          </w:tcPr>
          <w:p w:rsidR="00F945DE" w:rsidRPr="00461576" w:rsidRDefault="00F945DE" w:rsidP="009717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1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Числа в пределах миллиона: представление многозначного числа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виде суммы разрядных слагаемых   </w:t>
            </w:r>
            <w:r w:rsidRPr="00971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Сравнение чисел в пределах миллиона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Коррекционно-развивающие упражнения, направленные на умения определять время, выполнять задания с единицами времени.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97" w:type="dxa"/>
          </w:tcPr>
          <w:p w:rsidR="00F945DE" w:rsidRPr="00461576" w:rsidRDefault="00F945DE" w:rsidP="00B72C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Алгоритмы устного и письменного сложения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вычитания многозначных чисел.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Устные и письменные приёмы сложения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вычитания многозначных чисел.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«Алгоритм письменного умножения многозначного числа на однозначное».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Коррекционно-развивающие упражнения по теме: «Алгоритм письменного деления мно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гозначного числа на однозначное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Письменное умножение и деление мно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гозначного числа на однозначное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Письменное умножение и деление мно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гозначного числа на однозначное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397" w:type="dxa"/>
          </w:tcPr>
          <w:p w:rsidR="00F945DE" w:rsidRPr="00461576" w:rsidRDefault="00F945DE" w:rsidP="009717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Зависимость между величина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ми: скорость, время, расстояние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движение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Письменные приёмы умножения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числа, оканчивающиеся нулями.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ие с остатком на 10, 100, 1000 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письменного умножения многозна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чного числа на двузначное число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письменного умножения многознач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числа на трёхзначное число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письменного умножения многозначного числа 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двузначное и трёхзначное число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397" w:type="dxa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письменного деления многозна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чного числа на двузначное число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397" w:type="dxa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письменного деления многознач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числа на трёхзначное число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397" w:type="dxa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письменного деления многозначного числа на двузначное и трёхзначное число».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397" w:type="dxa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письменного деления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остатком на двузначное число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397" w:type="dxa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Алгоритм деления с остатком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Алгоритм письменного деления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остатком на двузначное число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397" w:type="dxa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Деление многозначного числа на двузначное и трёхзначное 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исло</w:t>
            </w: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97" w:type="dxa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2636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2397" w:type="dxa"/>
          </w:tcPr>
          <w:p w:rsidR="00F945DE" w:rsidRPr="00461576" w:rsidRDefault="00F945DE" w:rsidP="001C74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итоговой контрольной за 4 класс.</w:t>
            </w:r>
          </w:p>
        </w:tc>
      </w:tr>
      <w:tr w:rsidR="00F945DE" w:rsidRPr="00461576" w:rsidTr="0070136E">
        <w:tc>
          <w:tcPr>
            <w:tcW w:w="0" w:type="auto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97" w:type="dxa"/>
          </w:tcPr>
          <w:p w:rsidR="00F945DE" w:rsidRPr="00461576" w:rsidRDefault="00F945DE" w:rsidP="00367A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67AD7" w:rsidRPr="00461576" w:rsidRDefault="00367AD7" w:rsidP="00367A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7AD7" w:rsidRDefault="00367AD7" w:rsidP="00A0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EF7" w:rsidRPr="00AB5921" w:rsidRDefault="00A07EF7" w:rsidP="00AB5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7EF7" w:rsidRPr="00AB5921" w:rsidSect="00EC0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2221A7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516DD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14FD4A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9AC24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3804823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77465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7724C67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5C482A96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A"/>
    <w:multiLevelType w:val="hybridMultilevel"/>
    <w:tmpl w:val="0D34B6A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B"/>
    <w:multiLevelType w:val="hybridMultilevel"/>
    <w:tmpl w:val="10233C9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1217B40"/>
    <w:multiLevelType w:val="hybridMultilevel"/>
    <w:tmpl w:val="136E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F01344"/>
    <w:multiLevelType w:val="multilevel"/>
    <w:tmpl w:val="872C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E55E50"/>
    <w:multiLevelType w:val="hybridMultilevel"/>
    <w:tmpl w:val="C0CE250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0D952E04"/>
    <w:multiLevelType w:val="hybridMultilevel"/>
    <w:tmpl w:val="77D0F440"/>
    <w:lvl w:ilvl="0" w:tplc="477CC71A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44C0E1B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0DB0567B"/>
    <w:multiLevelType w:val="hybridMultilevel"/>
    <w:tmpl w:val="0436DA7E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17A133E6"/>
    <w:multiLevelType w:val="hybridMultilevel"/>
    <w:tmpl w:val="957C3E56"/>
    <w:lvl w:ilvl="0" w:tplc="0419000F">
      <w:start w:val="1"/>
      <w:numFmt w:val="decimal"/>
      <w:lvlText w:val="%1."/>
      <w:lvlJc w:val="left"/>
      <w:pPr>
        <w:ind w:left="1894" w:hanging="360"/>
      </w:p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9" w15:restartNumberingAfterBreak="0">
    <w:nsid w:val="19FB776B"/>
    <w:multiLevelType w:val="hybridMultilevel"/>
    <w:tmpl w:val="48AE9EAA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0" w15:restartNumberingAfterBreak="0">
    <w:nsid w:val="21224A50"/>
    <w:multiLevelType w:val="hybridMultilevel"/>
    <w:tmpl w:val="EDB01938"/>
    <w:lvl w:ilvl="0" w:tplc="FC5299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B0416EC"/>
    <w:multiLevelType w:val="hybridMultilevel"/>
    <w:tmpl w:val="15D6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1E0"/>
    <w:multiLevelType w:val="hybridMultilevel"/>
    <w:tmpl w:val="3AB6D6B2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3" w15:restartNumberingAfterBreak="0">
    <w:nsid w:val="503D01B2"/>
    <w:multiLevelType w:val="hybridMultilevel"/>
    <w:tmpl w:val="65DE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E6B74"/>
    <w:multiLevelType w:val="multilevel"/>
    <w:tmpl w:val="161C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637537"/>
    <w:multiLevelType w:val="hybridMultilevel"/>
    <w:tmpl w:val="18C81400"/>
    <w:lvl w:ilvl="0" w:tplc="529C7DC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6FB5396A"/>
    <w:multiLevelType w:val="multilevel"/>
    <w:tmpl w:val="C95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3"/>
  </w:num>
  <w:num w:numId="9">
    <w:abstractNumId w:val="26"/>
  </w:num>
  <w:num w:numId="10">
    <w:abstractNumId w:val="6"/>
  </w:num>
  <w:num w:numId="11">
    <w:abstractNumId w:val="20"/>
  </w:num>
  <w:num w:numId="12">
    <w:abstractNumId w:val="2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9"/>
  </w:num>
  <w:num w:numId="20">
    <w:abstractNumId w:val="14"/>
  </w:num>
  <w:num w:numId="21">
    <w:abstractNumId w:val="24"/>
  </w:num>
  <w:num w:numId="22">
    <w:abstractNumId w:val="13"/>
  </w:num>
  <w:num w:numId="23">
    <w:abstractNumId w:val="21"/>
  </w:num>
  <w:num w:numId="24">
    <w:abstractNumId w:val="22"/>
  </w:num>
  <w:num w:numId="25">
    <w:abstractNumId w:val="15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51"/>
    <w:rsid w:val="000335F4"/>
    <w:rsid w:val="000A7EDB"/>
    <w:rsid w:val="000C7907"/>
    <w:rsid w:val="000F7940"/>
    <w:rsid w:val="00105B26"/>
    <w:rsid w:val="0013034D"/>
    <w:rsid w:val="00164C51"/>
    <w:rsid w:val="001B0DC4"/>
    <w:rsid w:val="001D56E4"/>
    <w:rsid w:val="002740B4"/>
    <w:rsid w:val="00367AD7"/>
    <w:rsid w:val="003759CD"/>
    <w:rsid w:val="003B2CCF"/>
    <w:rsid w:val="003C02B6"/>
    <w:rsid w:val="004334F0"/>
    <w:rsid w:val="00437371"/>
    <w:rsid w:val="00461576"/>
    <w:rsid w:val="005A1ACC"/>
    <w:rsid w:val="0067276E"/>
    <w:rsid w:val="00687A57"/>
    <w:rsid w:val="006B5494"/>
    <w:rsid w:val="006D5CCB"/>
    <w:rsid w:val="006D5DC3"/>
    <w:rsid w:val="0070136E"/>
    <w:rsid w:val="00725839"/>
    <w:rsid w:val="008A3054"/>
    <w:rsid w:val="008E475F"/>
    <w:rsid w:val="00940575"/>
    <w:rsid w:val="009717AB"/>
    <w:rsid w:val="00976A39"/>
    <w:rsid w:val="00A07EF7"/>
    <w:rsid w:val="00AB5921"/>
    <w:rsid w:val="00B62F14"/>
    <w:rsid w:val="00B63A34"/>
    <w:rsid w:val="00B72C6D"/>
    <w:rsid w:val="00B92857"/>
    <w:rsid w:val="00C959F0"/>
    <w:rsid w:val="00CC20EA"/>
    <w:rsid w:val="00CE39CC"/>
    <w:rsid w:val="00D02B00"/>
    <w:rsid w:val="00D41D58"/>
    <w:rsid w:val="00D8757A"/>
    <w:rsid w:val="00DA5204"/>
    <w:rsid w:val="00DF2304"/>
    <w:rsid w:val="00E52B93"/>
    <w:rsid w:val="00E66022"/>
    <w:rsid w:val="00E81A35"/>
    <w:rsid w:val="00E961FD"/>
    <w:rsid w:val="00EA5264"/>
    <w:rsid w:val="00EC05B7"/>
    <w:rsid w:val="00EE288F"/>
    <w:rsid w:val="00F364A0"/>
    <w:rsid w:val="00F41545"/>
    <w:rsid w:val="00F445F8"/>
    <w:rsid w:val="00F87115"/>
    <w:rsid w:val="00F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7920"/>
  <w15:docId w15:val="{28944A87-9516-444B-9EA5-EE3F6524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B7"/>
    <w:pPr>
      <w:ind w:left="720"/>
      <w:contextualSpacing/>
    </w:pPr>
  </w:style>
  <w:style w:type="paragraph" w:customStyle="1" w:styleId="c0">
    <w:name w:val="c0"/>
    <w:basedOn w:val="a"/>
    <w:rsid w:val="00EA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5264"/>
  </w:style>
  <w:style w:type="paragraph" w:styleId="a4">
    <w:name w:val="Balloon Text"/>
    <w:basedOn w:val="a"/>
    <w:link w:val="a5"/>
    <w:uiPriority w:val="99"/>
    <w:semiHidden/>
    <w:unhideWhenUsed/>
    <w:rsid w:val="00EA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033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68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87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36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47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44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92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Александр Петров</cp:lastModifiedBy>
  <cp:revision>31</cp:revision>
  <dcterms:created xsi:type="dcterms:W3CDTF">2020-10-07T11:36:00Z</dcterms:created>
  <dcterms:modified xsi:type="dcterms:W3CDTF">2025-04-19T18:56:00Z</dcterms:modified>
</cp:coreProperties>
</file>