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3F" w:rsidRDefault="00AC523F" w:rsidP="00AC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4E" w:rsidRDefault="0036444E" w:rsidP="00AC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4E" w:rsidRPr="0036444E" w:rsidRDefault="0036444E" w:rsidP="003644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6444E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36444E" w:rsidRPr="0036444E" w:rsidRDefault="0036444E" w:rsidP="003644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6444E">
        <w:rPr>
          <w:rFonts w:ascii="Times New Roman" w:hAnsi="Times New Roman"/>
          <w:b/>
          <w:sz w:val="28"/>
          <w:szCs w:val="28"/>
        </w:rPr>
        <w:t>‌</w:t>
      </w:r>
      <w:bookmarkStart w:id="0" w:name="812d4357-d192-464c-8cb9-e2b95399e3c1"/>
      <w:r w:rsidRPr="0036444E">
        <w:rPr>
          <w:rFonts w:ascii="Times New Roman" w:hAnsi="Times New Roman"/>
          <w:b/>
          <w:sz w:val="28"/>
          <w:szCs w:val="28"/>
        </w:rPr>
        <w:t>Департамент образования Ярославской области</w:t>
      </w:r>
      <w:bookmarkEnd w:id="0"/>
      <w:r w:rsidRPr="0036444E">
        <w:rPr>
          <w:rFonts w:ascii="Times New Roman" w:hAnsi="Times New Roman"/>
          <w:b/>
          <w:sz w:val="28"/>
          <w:szCs w:val="28"/>
        </w:rPr>
        <w:t>‌‌</w:t>
      </w:r>
    </w:p>
    <w:p w:rsidR="0036444E" w:rsidRPr="0036444E" w:rsidRDefault="0036444E" w:rsidP="003644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6444E">
        <w:rPr>
          <w:rFonts w:ascii="Times New Roman" w:hAnsi="Times New Roman"/>
          <w:b/>
          <w:sz w:val="28"/>
          <w:szCs w:val="28"/>
        </w:rPr>
        <w:t>‌</w:t>
      </w:r>
      <w:bookmarkStart w:id="1" w:name="fbdca4d6-6503-4562-ae3d-2793f9a86394"/>
      <w:r w:rsidRPr="0036444E">
        <w:rPr>
          <w:rFonts w:ascii="Times New Roman" w:hAnsi="Times New Roman"/>
          <w:b/>
          <w:sz w:val="28"/>
          <w:szCs w:val="28"/>
        </w:rPr>
        <w:t>Администрация Гаврилов - Ямского района</w:t>
      </w:r>
      <w:bookmarkEnd w:id="1"/>
      <w:r w:rsidRPr="0036444E">
        <w:rPr>
          <w:rFonts w:ascii="Times New Roman" w:hAnsi="Times New Roman"/>
          <w:b/>
          <w:sz w:val="28"/>
          <w:szCs w:val="28"/>
        </w:rPr>
        <w:t>‌​</w:t>
      </w:r>
    </w:p>
    <w:p w:rsidR="0036444E" w:rsidRPr="0036444E" w:rsidRDefault="0036444E" w:rsidP="003644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6444E">
        <w:rPr>
          <w:rFonts w:ascii="Times New Roman" w:hAnsi="Times New Roman"/>
          <w:b/>
          <w:sz w:val="28"/>
          <w:szCs w:val="28"/>
        </w:rPr>
        <w:t>МОУ СШ №3 г</w:t>
      </w:r>
      <w:proofErr w:type="gramStart"/>
      <w:r w:rsidRPr="0036444E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36444E">
        <w:rPr>
          <w:rFonts w:ascii="Times New Roman" w:hAnsi="Times New Roman"/>
          <w:b/>
          <w:sz w:val="28"/>
          <w:szCs w:val="28"/>
        </w:rPr>
        <w:t>аврилов-Яма</w:t>
      </w:r>
    </w:p>
    <w:p w:rsidR="0036444E" w:rsidRPr="00C73540" w:rsidRDefault="0036444E" w:rsidP="0036444E">
      <w:pPr>
        <w:spacing w:line="408" w:lineRule="auto"/>
        <w:ind w:left="120"/>
        <w:jc w:val="center"/>
      </w:pPr>
    </w:p>
    <w:p w:rsidR="0036444E" w:rsidRPr="0036444E" w:rsidRDefault="0036444E" w:rsidP="0036444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</w:t>
      </w:r>
      <w:r w:rsidRPr="0036444E">
        <w:rPr>
          <w:rFonts w:ascii="Times New Roman" w:hAnsi="Times New Roman"/>
          <w:sz w:val="28"/>
          <w:szCs w:val="28"/>
        </w:rPr>
        <w:t xml:space="preserve">                     УТВЕРЖДЕНО</w:t>
      </w:r>
    </w:p>
    <w:p w:rsidR="0036444E" w:rsidRPr="0036444E" w:rsidRDefault="0036444E" w:rsidP="0036444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44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Директор школы</w:t>
      </w:r>
    </w:p>
    <w:p w:rsidR="0036444E" w:rsidRPr="0036444E" w:rsidRDefault="0036444E" w:rsidP="0036444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44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________________________ </w:t>
      </w:r>
    </w:p>
    <w:p w:rsidR="0036444E" w:rsidRPr="0036444E" w:rsidRDefault="0036444E" w:rsidP="0036444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444E">
        <w:rPr>
          <w:rFonts w:ascii="Times New Roman" w:hAnsi="Times New Roman"/>
          <w:sz w:val="28"/>
          <w:szCs w:val="28"/>
        </w:rPr>
        <w:t>Онегина - Кузьмина Н. П.</w:t>
      </w:r>
    </w:p>
    <w:p w:rsidR="0036444E" w:rsidRPr="0036444E" w:rsidRDefault="0036444E" w:rsidP="0036444E">
      <w:pPr>
        <w:pStyle w:val="a5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444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Приказ № 285/01-02</w:t>
      </w:r>
    </w:p>
    <w:p w:rsidR="0036444E" w:rsidRPr="0036444E" w:rsidRDefault="0036444E" w:rsidP="0036444E">
      <w:pPr>
        <w:pStyle w:val="a5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444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от «01» сентября  2023-2024 г.</w:t>
      </w:r>
    </w:p>
    <w:p w:rsidR="0036444E" w:rsidRDefault="0036444E" w:rsidP="0036444E">
      <w:pPr>
        <w:pStyle w:val="a7"/>
        <w:ind w:left="0"/>
        <w:jc w:val="right"/>
      </w:pPr>
    </w:p>
    <w:p w:rsidR="0036444E" w:rsidRDefault="0036444E" w:rsidP="0036444E">
      <w:pPr>
        <w:pStyle w:val="a7"/>
        <w:ind w:left="0"/>
      </w:pPr>
    </w:p>
    <w:p w:rsidR="0036444E" w:rsidRDefault="0036444E" w:rsidP="0036444E">
      <w:pPr>
        <w:pStyle w:val="a7"/>
        <w:ind w:left="0"/>
      </w:pPr>
    </w:p>
    <w:p w:rsidR="0036444E" w:rsidRDefault="0036444E" w:rsidP="0036444E">
      <w:pPr>
        <w:pStyle w:val="a7"/>
        <w:ind w:left="0"/>
      </w:pPr>
    </w:p>
    <w:p w:rsidR="0036444E" w:rsidRDefault="0036444E" w:rsidP="0036444E">
      <w:pPr>
        <w:pStyle w:val="11"/>
        <w:spacing w:line="480" w:lineRule="auto"/>
        <w:ind w:left="0" w:right="1070"/>
        <w:jc w:val="center"/>
      </w:pPr>
      <w:r>
        <w:t>РАБОЧАЯ ПРОГРАММА КОРРЕКЦИОНН</w:t>
      </w:r>
      <w:proofErr w:type="gramStart"/>
      <w:r>
        <w:t>О-</w:t>
      </w:r>
      <w:proofErr w:type="gramEnd"/>
      <w:r>
        <w:t xml:space="preserve"> РАЗВИВАЮЩЕГО КУРСА</w:t>
      </w:r>
    </w:p>
    <w:p w:rsidR="00AF16F6" w:rsidRDefault="0036444E" w:rsidP="00AF16F6">
      <w:pPr>
        <w:pStyle w:val="11"/>
        <w:spacing w:line="480" w:lineRule="auto"/>
        <w:ind w:left="1064" w:right="1070" w:firstLine="64"/>
        <w:jc w:val="center"/>
      </w:pPr>
      <w:r>
        <w:rPr>
          <w:u w:val="single"/>
        </w:rPr>
        <w:t>КОРРЕКЦИОННО</w:t>
      </w:r>
      <w:r w:rsidR="00983058">
        <w:rPr>
          <w:u w:val="single"/>
        </w:rPr>
        <w:t xml:space="preserve"> – </w:t>
      </w:r>
      <w:r>
        <w:rPr>
          <w:u w:val="single"/>
        </w:rPr>
        <w:t>РАЗВИВАЮЩИЕ</w:t>
      </w:r>
      <w:r w:rsidR="00983058">
        <w:rPr>
          <w:u w:val="single"/>
        </w:rPr>
        <w:t xml:space="preserve"> 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 w:rsidR="00983058">
        <w:rPr>
          <w:u w:val="single"/>
        </w:rPr>
        <w:t xml:space="preserve"> </w:t>
      </w:r>
      <w:r>
        <w:rPr>
          <w:u w:val="single"/>
        </w:rPr>
        <w:t xml:space="preserve">  МАТЕМАТИКЕ</w:t>
      </w:r>
      <w:r w:rsidR="00AF16F6" w:rsidRPr="00AF16F6">
        <w:t xml:space="preserve"> </w:t>
      </w:r>
    </w:p>
    <w:p w:rsidR="00AF16F6" w:rsidRDefault="00AF16F6" w:rsidP="00AF16F6">
      <w:pPr>
        <w:pStyle w:val="11"/>
        <w:spacing w:line="480" w:lineRule="auto"/>
        <w:ind w:left="1064" w:right="1070" w:firstLine="64"/>
        <w:jc w:val="center"/>
      </w:pPr>
      <w:r w:rsidRPr="00CE4B7D">
        <w:t>для учащихся интеллектуальными нарушениями</w:t>
      </w:r>
    </w:p>
    <w:p w:rsidR="00AF16F6" w:rsidRDefault="00AF16F6" w:rsidP="00AF16F6">
      <w:pPr>
        <w:pStyle w:val="11"/>
        <w:spacing w:line="480" w:lineRule="auto"/>
        <w:ind w:left="1064" w:right="1070" w:firstLine="64"/>
        <w:jc w:val="center"/>
      </w:pPr>
      <w:r w:rsidRPr="00CE4B7D">
        <w:t>(</w:t>
      </w:r>
      <w:r>
        <w:t>легкой умственной отсталостью)</w:t>
      </w:r>
    </w:p>
    <w:p w:rsidR="0036444E" w:rsidRDefault="00AF16F6" w:rsidP="00AF16F6">
      <w:pPr>
        <w:pStyle w:val="a7"/>
        <w:spacing w:before="272"/>
        <w:ind w:left="0" w:right="7"/>
      </w:pPr>
      <w:r>
        <w:rPr>
          <w:b/>
          <w:bCs/>
        </w:rPr>
        <w:t xml:space="preserve">                                                                    </w:t>
      </w:r>
      <w:r w:rsidR="0036444E">
        <w:t>УРОВЕНЬ</w:t>
      </w:r>
      <w:r w:rsidR="0036444E">
        <w:rPr>
          <w:spacing w:val="-8"/>
        </w:rPr>
        <w:t xml:space="preserve"> </w:t>
      </w:r>
      <w:r w:rsidR="0036444E">
        <w:t>ОБРАЗОВАНИЯ,</w:t>
      </w:r>
      <w:r w:rsidR="0036444E">
        <w:rPr>
          <w:spacing w:val="-2"/>
        </w:rPr>
        <w:t xml:space="preserve"> </w:t>
      </w:r>
      <w:r w:rsidR="0036444E">
        <w:t>КЛАССЫ</w:t>
      </w:r>
      <w:r w:rsidR="0036444E">
        <w:rPr>
          <w:spacing w:val="-1"/>
        </w:rPr>
        <w:t xml:space="preserve"> </w:t>
      </w:r>
      <w:r w:rsidR="0036444E">
        <w:t>–</w:t>
      </w:r>
      <w:r w:rsidR="0036444E">
        <w:rPr>
          <w:spacing w:val="-4"/>
        </w:rPr>
        <w:t xml:space="preserve"> </w:t>
      </w:r>
      <w:r w:rsidR="0036444E">
        <w:t>НОО,</w:t>
      </w:r>
      <w:r w:rsidR="0036444E">
        <w:rPr>
          <w:spacing w:val="-5"/>
        </w:rPr>
        <w:t xml:space="preserve"> </w:t>
      </w:r>
      <w:r w:rsidR="0036444E">
        <w:t>1-4</w:t>
      </w:r>
      <w:r w:rsidR="0036444E">
        <w:rPr>
          <w:spacing w:val="-3"/>
        </w:rPr>
        <w:t xml:space="preserve"> </w:t>
      </w:r>
      <w:r w:rsidR="0036444E">
        <w:rPr>
          <w:spacing w:val="-2"/>
        </w:rPr>
        <w:t>КЛАСС</w:t>
      </w:r>
      <w:bookmarkStart w:id="2" w:name="_GoBack"/>
      <w:bookmarkEnd w:id="2"/>
    </w:p>
    <w:p w:rsidR="0036444E" w:rsidRDefault="0036444E" w:rsidP="0036444E">
      <w:pPr>
        <w:pStyle w:val="a7"/>
        <w:ind w:left="0"/>
      </w:pPr>
    </w:p>
    <w:p w:rsidR="0036444E" w:rsidRDefault="0036444E" w:rsidP="0036444E">
      <w:pPr>
        <w:pStyle w:val="a7"/>
        <w:ind w:left="0"/>
      </w:pPr>
    </w:p>
    <w:p w:rsidR="0036444E" w:rsidRPr="0036444E" w:rsidRDefault="008E6F85" w:rsidP="003644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36444E" w:rsidRPr="0036444E">
        <w:rPr>
          <w:rFonts w:ascii="Times New Roman" w:hAnsi="Times New Roman" w:cs="Times New Roman"/>
          <w:b/>
          <w:sz w:val="32"/>
          <w:szCs w:val="32"/>
        </w:rPr>
        <w:t>аврилов – Ям 2023г</w:t>
      </w:r>
    </w:p>
    <w:p w:rsidR="0036444E" w:rsidRDefault="0036444E" w:rsidP="00AC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  <w:r w:rsidRPr="0036444E">
        <w:rPr>
          <w:rFonts w:ascii="Times New Roman" w:hAnsi="Times New Roman"/>
          <w:sz w:val="24"/>
          <w:szCs w:val="24"/>
        </w:rPr>
        <w:t xml:space="preserve">     Рабочая программа по учебному предмету</w:t>
      </w:r>
      <w:r w:rsidR="008E6F85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«Математика</w:t>
      </w:r>
      <w:r w:rsidRPr="0036444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Pr="0036444E">
        <w:rPr>
          <w:rFonts w:ascii="Times New Roman" w:hAnsi="Times New Roman"/>
          <w:sz w:val="24"/>
          <w:szCs w:val="24"/>
        </w:rPr>
        <w:t>» для учащихся интеллектуальными нарушениями (легкой у</w:t>
      </w:r>
      <w:r>
        <w:rPr>
          <w:rFonts w:ascii="Times New Roman" w:hAnsi="Times New Roman"/>
          <w:sz w:val="24"/>
          <w:szCs w:val="24"/>
        </w:rPr>
        <w:t xml:space="preserve">мственной отсталостью,  </w:t>
      </w:r>
      <w:r w:rsidRPr="0036444E">
        <w:rPr>
          <w:rFonts w:ascii="Times New Roman" w:hAnsi="Times New Roman"/>
          <w:sz w:val="24"/>
          <w:szCs w:val="24"/>
        </w:rPr>
        <w:t>разработана и утверждена в соответствии</w:t>
      </w:r>
      <w:proofErr w:type="gramStart"/>
      <w:r w:rsidRPr="0036444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6444E" w:rsidRPr="0036444E" w:rsidRDefault="0036444E" w:rsidP="0036444E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4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36444E">
        <w:rPr>
          <w:rFonts w:ascii="Times New Roman" w:hAnsi="Times New Roman"/>
          <w:color w:val="000000" w:themeColor="text1"/>
          <w:sz w:val="24"/>
          <w:szCs w:val="24"/>
        </w:rPr>
        <w:t xml:space="preserve"> с Федеральным законом от 29.12.2012 № 273 – ФЗ «Об образовании в Российской Федерации»,  </w:t>
      </w:r>
    </w:p>
    <w:p w:rsidR="0036444E" w:rsidRPr="0036444E" w:rsidRDefault="0036444E" w:rsidP="0036444E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644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Pr="0036444E">
        <w:rPr>
          <w:rFonts w:ascii="Times New Roman" w:hAnsi="Times New Roman"/>
          <w:bCs/>
          <w:color w:val="000000" w:themeColor="text1"/>
          <w:sz w:val="24"/>
          <w:szCs w:val="24"/>
        </w:rPr>
        <w:t>приказом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  <w:r w:rsidRPr="00364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36444E" w:rsidRPr="0036444E" w:rsidRDefault="0036444E" w:rsidP="0036444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36444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64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Pr="0036444E">
        <w:rPr>
          <w:rFonts w:ascii="Times New Roman" w:hAnsi="Times New Roman"/>
          <w:color w:val="000000" w:themeColor="text1"/>
          <w:sz w:val="24"/>
          <w:szCs w:val="24"/>
        </w:rPr>
        <w:t xml:space="preserve">риказом </w:t>
      </w:r>
      <w:proofErr w:type="spellStart"/>
      <w:r w:rsidRPr="0036444E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36444E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</w:t>
      </w:r>
      <w:r w:rsidRPr="0036444E">
        <w:rPr>
          <w:rFonts w:ascii="Times New Roman" w:hAnsi="Times New Roman"/>
          <w:b/>
          <w:color w:val="000000" w:themeColor="text1"/>
          <w:sz w:val="24"/>
          <w:szCs w:val="24"/>
        </w:rPr>
        <w:t>интеллектуальными нарушениями)</w:t>
      </w:r>
      <w:proofErr w:type="gramStart"/>
      <w:r w:rsidRPr="0036444E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  <w:r w:rsidRPr="0036444E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36444E">
        <w:rPr>
          <w:rFonts w:ascii="Times New Roman" w:hAnsi="Times New Roman"/>
          <w:color w:val="000000" w:themeColor="text1"/>
          <w:sz w:val="24"/>
          <w:szCs w:val="24"/>
        </w:rPr>
        <w:t>Зарегистрировано в Минюсте России 30.12.2022 N 71930))</w:t>
      </w: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6444E">
        <w:rPr>
          <w:rFonts w:ascii="Times New Roman" w:eastAsia="OpenSymbol" w:hAnsi="Times New Roman"/>
          <w:sz w:val="24"/>
          <w:szCs w:val="24"/>
        </w:rPr>
        <w:t xml:space="preserve">- </w:t>
      </w:r>
      <w:r w:rsidRPr="0036444E">
        <w:rPr>
          <w:rFonts w:ascii="Times New Roman" w:hAnsi="Times New Roman"/>
          <w:sz w:val="24"/>
          <w:szCs w:val="24"/>
        </w:rPr>
        <w:t xml:space="preserve">СанПиНа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  <w:r w:rsidRPr="0036444E">
        <w:rPr>
          <w:rFonts w:ascii="Times New Roman" w:eastAsia="OpenSymbol" w:hAnsi="Times New Roman"/>
          <w:sz w:val="24"/>
          <w:szCs w:val="24"/>
        </w:rPr>
        <w:t xml:space="preserve">- </w:t>
      </w:r>
      <w:r w:rsidRPr="0036444E">
        <w:rPr>
          <w:rFonts w:ascii="Times New Roman" w:hAnsi="Times New Roman"/>
          <w:sz w:val="24"/>
          <w:szCs w:val="24"/>
        </w:rPr>
        <w:t>учебного плана МОУ СШ №3 г. Гаврилов-Яма;</w:t>
      </w: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  <w:r w:rsidRPr="0036444E">
        <w:rPr>
          <w:rFonts w:ascii="Times New Roman" w:hAnsi="Times New Roman"/>
          <w:sz w:val="24"/>
          <w:szCs w:val="24"/>
        </w:rPr>
        <w:t>с учётом образовательных потребностей и запросов участников образовательного процесса.</w:t>
      </w:r>
    </w:p>
    <w:p w:rsidR="0036444E" w:rsidRPr="0036444E" w:rsidRDefault="0036444E" w:rsidP="0036444E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ориентирована на учебно – методический комплект:  </w:t>
      </w:r>
    </w:p>
    <w:p w:rsidR="0036444E" w:rsidRPr="0036444E" w:rsidRDefault="0036444E" w:rsidP="0036444E">
      <w:pPr>
        <w:pStyle w:val="a5"/>
        <w:rPr>
          <w:rFonts w:ascii="Times New Roman" w:hAnsi="Times New Roman"/>
          <w:sz w:val="24"/>
          <w:szCs w:val="24"/>
        </w:rPr>
      </w:pPr>
      <w:r w:rsidRPr="0036444E">
        <w:rPr>
          <w:rFonts w:ascii="Times New Roman" w:hAnsi="Times New Roman"/>
          <w:color w:val="000000"/>
          <w:sz w:val="24"/>
          <w:szCs w:val="24"/>
        </w:rPr>
        <w:t>Программы специальных (коррекционных) образовательных учреждений VIII вида. Подготовительный класс. 1-4 классы</w:t>
      </w:r>
      <w:proofErr w:type="gramStart"/>
      <w:r w:rsidRPr="0036444E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36444E">
        <w:rPr>
          <w:rFonts w:ascii="Times New Roman" w:hAnsi="Times New Roman"/>
          <w:color w:val="000000"/>
          <w:sz w:val="24"/>
          <w:szCs w:val="24"/>
        </w:rPr>
        <w:t>од ред. В.В.Воронковой. - М.: Просвещение, 2013.</w:t>
      </w:r>
    </w:p>
    <w:p w:rsidR="0036444E" w:rsidRPr="0036444E" w:rsidRDefault="0036444E" w:rsidP="0036444E">
      <w:pPr>
        <w:pStyle w:val="a5"/>
        <w:rPr>
          <w:rStyle w:val="c4"/>
          <w:rFonts w:ascii="Times New Roman" w:hAnsi="Times New Roman"/>
          <w:color w:val="000000"/>
          <w:sz w:val="24"/>
          <w:szCs w:val="24"/>
        </w:rPr>
      </w:pPr>
      <w:r w:rsidRPr="0036444E">
        <w:rPr>
          <w:rStyle w:val="c4"/>
          <w:rFonts w:ascii="Times New Roman" w:hAnsi="Times New Roman"/>
          <w:color w:val="000000"/>
          <w:sz w:val="24"/>
          <w:szCs w:val="24"/>
        </w:rPr>
        <w:t>.</w:t>
      </w:r>
    </w:p>
    <w:p w:rsidR="004F227D" w:rsidRPr="00EB3717" w:rsidRDefault="00EB3717" w:rsidP="00EB3717">
      <w:pPr>
        <w:pStyle w:val="a3"/>
        <w:tabs>
          <w:tab w:val="left" w:leader="dot" w:pos="624"/>
        </w:tabs>
        <w:spacing w:before="0" w:beforeAutospacing="0" w:after="0" w:afterAutospacing="0" w:line="276" w:lineRule="auto"/>
        <w:jc w:val="both"/>
      </w:pPr>
      <w:r>
        <w:t xml:space="preserve">   </w:t>
      </w:r>
      <w:proofErr w:type="gramStart"/>
      <w:r w:rsidR="004F227D" w:rsidRPr="00EB3717">
        <w:t>Программа коррекционной работы в соответствии с федеральным государственным образовательным стандартом начального общего образования (далее – ФГОС) направлена на создание системы комплексной помощи детям с ограниченными возможностями здоровья (ОВЗ)</w:t>
      </w:r>
      <w:r w:rsidR="004F227D" w:rsidRPr="00EB3717">
        <w:rPr>
          <w:vertAlign w:val="superscript"/>
        </w:rPr>
        <w:t xml:space="preserve"> </w:t>
      </w:r>
      <w:r w:rsidR="004F227D" w:rsidRPr="00EB3717">
        <w:t xml:space="preserve"> в освоении </w:t>
      </w:r>
      <w:r>
        <w:t xml:space="preserve">адаптированной </w:t>
      </w:r>
      <w:r w:rsidR="004F227D" w:rsidRPr="00EB3717">
        <w:t xml:space="preserve">основной образовательной программы начального общего образования (далее – </w:t>
      </w:r>
      <w:r>
        <w:t>А</w:t>
      </w:r>
      <w:r w:rsidR="004F227D" w:rsidRPr="00EB3717">
        <w:t xml:space="preserve">ООП),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</w:t>
      </w:r>
      <w:r>
        <w:t>А</w:t>
      </w:r>
      <w:r w:rsidR="004F227D" w:rsidRPr="00EB3717">
        <w:t>ООП.</w:t>
      </w:r>
      <w:proofErr w:type="gramEnd"/>
      <w:r w:rsidR="004F227D" w:rsidRPr="00EB3717">
        <w:t xml:space="preserve"> Программа отражает </w:t>
      </w:r>
      <w:r w:rsidR="004F227D" w:rsidRPr="00EB3717">
        <w:rPr>
          <w:color w:val="000000"/>
        </w:rPr>
        <w:t xml:space="preserve">направления коррекционной работы, этапы реализации программы, описывает условия успешности работы. Также в программе дана общая характеристика трудностей обучения учащихся и их преодоление, примерная структура коррекционно-развивающих занятий, основные приёмы обучения. Описаны требования к </w:t>
      </w:r>
      <w:r w:rsidR="004F227D" w:rsidRPr="00EB3717">
        <w:t xml:space="preserve">условиям реализации программы: кадровое обеспечение, материально- техническое обеспечение, </w:t>
      </w:r>
      <w:r>
        <w:t>информационное и программно-</w:t>
      </w:r>
      <w:r w:rsidR="004F227D" w:rsidRPr="00EB3717">
        <w:t xml:space="preserve">методическое обеспечение. </w:t>
      </w:r>
    </w:p>
    <w:p w:rsidR="004F227D" w:rsidRPr="00EB3717" w:rsidRDefault="004F227D" w:rsidP="00EB3717">
      <w:pPr>
        <w:pStyle w:val="a3"/>
        <w:spacing w:before="0" w:beforeAutospacing="0" w:after="0" w:afterAutospacing="0" w:line="276" w:lineRule="auto"/>
        <w:jc w:val="both"/>
      </w:pPr>
    </w:p>
    <w:p w:rsidR="004F227D" w:rsidRPr="00EB3717" w:rsidRDefault="004F227D" w:rsidP="00EB3717">
      <w:pPr>
        <w:tabs>
          <w:tab w:val="left" w:pos="13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227D" w:rsidRPr="00EB3717" w:rsidRDefault="004F227D" w:rsidP="00EB3717">
      <w:pPr>
        <w:tabs>
          <w:tab w:val="left" w:pos="13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Диагностика трудностей обучения, межличностного взаимодействия, отдельных индивидуальных </w:t>
      </w:r>
      <w:proofErr w:type="spellStart"/>
      <w:proofErr w:type="gramStart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-физиологических</w:t>
      </w:r>
      <w:proofErr w:type="gramEnd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младших;</w:t>
      </w:r>
    </w:p>
    <w:p w:rsidR="004F227D" w:rsidRPr="00EB3717" w:rsidRDefault="004F227D" w:rsidP="00EB3717">
      <w:pPr>
        <w:tabs>
          <w:tab w:val="left" w:pos="12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обучаемости.</w:t>
      </w:r>
    </w:p>
    <w:p w:rsidR="004F227D" w:rsidRPr="00EB3717" w:rsidRDefault="004F227D" w:rsidP="00EB3717">
      <w:pPr>
        <w:tabs>
          <w:tab w:val="left" w:pos="1225"/>
        </w:tabs>
        <w:spacing w:after="0"/>
        <w:jc w:val="both"/>
        <w:rPr>
          <w:rStyle w:val="Zag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Коррекция познавательных недостатков в развитии.</w:t>
      </w:r>
    </w:p>
    <w:p w:rsidR="004F227D" w:rsidRPr="00EB3717" w:rsidRDefault="004F227D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717" w:rsidRDefault="00EB3717" w:rsidP="0036444E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227D" w:rsidRPr="00EB3717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в нашем образовательном учреждении  очень высока. </w:t>
      </w:r>
      <w:r w:rsidR="004F227D" w:rsidRPr="00EB3717">
        <w:rPr>
          <w:rFonts w:ascii="Times New Roman" w:hAnsi="Times New Roman" w:cs="Times New Roman"/>
          <w:bCs/>
          <w:sz w:val="24"/>
          <w:szCs w:val="24"/>
        </w:rPr>
        <w:t>Дети с ЗПР относятся к одной из категории детей с ОВЗ.</w:t>
      </w:r>
      <w:r w:rsidR="004F227D" w:rsidRPr="00EB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7D" w:rsidRDefault="004F227D" w:rsidP="00EB371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B3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Программа коррекционной работы направлена на реализацию следующих общих целей:</w:t>
      </w:r>
    </w:p>
    <w:p w:rsidR="00EB3717" w:rsidRPr="00EB3717" w:rsidRDefault="00EB3717" w:rsidP="00EB371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F227D" w:rsidRPr="00EB3717" w:rsidRDefault="004F227D" w:rsidP="00EB3717">
      <w:pPr>
        <w:tabs>
          <w:tab w:val="left" w:pos="13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1.Диагностика трудностей обучения, межличностного взаимодействия, отдельных индивидуальных </w:t>
      </w:r>
      <w:proofErr w:type="spellStart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</w:t>
      </w:r>
      <w:proofErr w:type="gramStart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физиологических особенностей младших школьников (мышление, пространственная ориентировка, психомоторная координация), обучающихся в данном образовательном учреждении;</w:t>
      </w:r>
    </w:p>
    <w:p w:rsidR="004F227D" w:rsidRPr="00EB3717" w:rsidRDefault="004F227D" w:rsidP="00EB3717">
      <w:pPr>
        <w:tabs>
          <w:tab w:val="left" w:pos="12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обучаемости (разработка индивидуальной траектории развития)</w:t>
      </w:r>
    </w:p>
    <w:p w:rsidR="004F227D" w:rsidRPr="00EB3717" w:rsidRDefault="004F227D" w:rsidP="00EB3717">
      <w:pPr>
        <w:tabs>
          <w:tab w:val="left" w:pos="12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3.Коррекция познавательных недостатков в развитии.</w:t>
      </w:r>
    </w:p>
    <w:p w:rsidR="00D94118" w:rsidRPr="00EB3717" w:rsidRDefault="00D94118" w:rsidP="00EB371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5"/>
      <w:r w:rsidRPr="00EB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 в изучении математики</w:t>
      </w:r>
      <w:bookmarkEnd w:id="3"/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записать число (величину) и дать его (ее) характеристику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128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пространственной ориентировки, </w:t>
      </w:r>
      <w:proofErr w:type="spellStart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неправильное называние геометрических фигур, форм окружающего;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9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математических понятий (периметр и площадь, частное и разность и т.п.);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9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установить зависимость между величинами (часть- целое; скорость-время-длина пути при равномерном прямолинейном движении; цена-количество стоимость и др.), решить текстовую задачу в 1-2 действия;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94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математической терминологией;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применить алгоритм (способ, прием) выполнения арифметического действия;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10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использовать свойства арифметических действий при выполнении вычислений;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9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установить порядок действий в числовом выражении и найти его значение с использованием изученных алгоритмов;</w:t>
      </w:r>
    </w:p>
    <w:p w:rsidR="00D94118" w:rsidRPr="00EB3717" w:rsidRDefault="00D94118" w:rsidP="00EB3717">
      <w:pPr>
        <w:numPr>
          <w:ilvl w:val="0"/>
          <w:numId w:val="6"/>
        </w:numPr>
        <w:tabs>
          <w:tab w:val="left" w:pos="284"/>
          <w:tab w:val="left" w:pos="9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 понимании математических отношений (больше/меньше, выше/ниже, дороже/дешевле; «больше/меньше на...», «больше/меньше в ...», «на сколько (во сколько раз) больше/меньше» и др.).</w:t>
      </w:r>
      <w:proofErr w:type="gramEnd"/>
    </w:p>
    <w:p w:rsidR="004F227D" w:rsidRPr="00EB3717" w:rsidRDefault="004F227D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18" w:rsidRPr="00EB3717" w:rsidRDefault="00D94118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18" w:rsidRPr="00EB3717" w:rsidRDefault="00D94118" w:rsidP="00EB37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учебниках курса «Математика»</w:t>
      </w:r>
      <w:r w:rsidRPr="00EB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каждого урока представлены задания для самопроверки. Каждая тема во всех учебниках заканчивается разделами; «Проверь себя», которые согласуются с целями, сформулированными на шмуцтитуле. Этот материал позволяет учащимся сделать вывод о достижении целей, поставленных в начале изучения темы. </w:t>
      </w:r>
    </w:p>
    <w:p w:rsidR="00D94118" w:rsidRPr="00EB3717" w:rsidRDefault="00D94118" w:rsidP="00EB37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учебниках 1—4 классов 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D94118" w:rsidRPr="00EB3717" w:rsidRDefault="00D94118" w:rsidP="00EB37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</w:r>
    </w:p>
    <w:p w:rsidR="00D94118" w:rsidRPr="00EB3717" w:rsidRDefault="00D94118" w:rsidP="00EB3717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94118" w:rsidRPr="00EB3717" w:rsidRDefault="00D94118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18" w:rsidRPr="00EB3717" w:rsidRDefault="00D94118" w:rsidP="00EB37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занятия  по математике проводятся</w:t>
      </w:r>
    </w:p>
    <w:p w:rsidR="00D94118" w:rsidRDefault="0036444E" w:rsidP="00EB37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раз в  неделю</w:t>
      </w:r>
      <w:r w:rsidR="00D94118" w:rsidRPr="00EB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62A7" w:rsidRPr="00EB3717" w:rsidRDefault="000762A7" w:rsidP="00EB37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b/>
          <w:sz w:val="24"/>
          <w:szCs w:val="24"/>
        </w:rPr>
        <w:t>Цель</w:t>
      </w:r>
      <w:r w:rsidRPr="00EB3717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занятий: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B3717">
        <w:rPr>
          <w:rFonts w:ascii="Times New Roman" w:hAnsi="Times New Roman" w:cs="Times New Roman"/>
          <w:sz w:val="24"/>
          <w:szCs w:val="24"/>
        </w:rPr>
        <w:t>, решаемые на коррекционно-развивающих занятиях: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EB371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сохранных функций;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EB3717">
        <w:rPr>
          <w:rFonts w:ascii="Times New Roman" w:hAnsi="Times New Roman" w:cs="Times New Roman"/>
          <w:sz w:val="24"/>
          <w:szCs w:val="24"/>
        </w:rPr>
        <w:t>формирование положительной мотивации к обучению;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EB3717"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развития, восполнение пробелов предшествующего развития и обучения;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EB3717"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EB3717">
        <w:rPr>
          <w:rFonts w:ascii="Times New Roman" w:hAnsi="Times New Roman" w:cs="Times New Roman"/>
          <w:sz w:val="24"/>
          <w:szCs w:val="24"/>
        </w:rPr>
        <w:t>воспитание умения общаться, развитие коммуникативных навыков.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 w:rsidRPr="00EB3717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EB37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3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целым классом или с большим числом детей на этих занятиях не допускается. </w:t>
      </w:r>
      <w:r w:rsidRPr="00EB3717">
        <w:rPr>
          <w:rFonts w:ascii="Times New Roman" w:hAnsi="Times New Roman" w:cs="Times New Roman"/>
          <w:sz w:val="24"/>
          <w:szCs w:val="24"/>
        </w:rPr>
        <w:t xml:space="preserve"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</w:t>
      </w:r>
      <w:r w:rsidRPr="00EB3717">
        <w:rPr>
          <w:rFonts w:ascii="Times New Roman" w:hAnsi="Times New Roman" w:cs="Times New Roman"/>
          <w:sz w:val="24"/>
          <w:szCs w:val="24"/>
        </w:rPr>
        <w:lastRenderedPageBreak/>
        <w:t>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717">
        <w:rPr>
          <w:rFonts w:ascii="Times New Roman" w:hAnsi="Times New Roman" w:cs="Times New Roman"/>
          <w:color w:val="000000"/>
          <w:sz w:val="24"/>
          <w:szCs w:val="24"/>
        </w:rPr>
        <w:t>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для  развития ребенка.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sz w:val="24"/>
          <w:szCs w:val="24"/>
        </w:rPr>
        <w:t xml:space="preserve">Учет индивидуальных занятий осуществляется в классном журнале (при отсутствии страниц – в приложении к нему) так же, как по любому учебному предмету.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717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D94118" w:rsidRPr="00EB3717" w:rsidRDefault="00D94118" w:rsidP="00EB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sz w:val="24"/>
          <w:szCs w:val="24"/>
        </w:rPr>
        <w:t xml:space="preserve"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D94118" w:rsidRPr="00EB3717" w:rsidRDefault="00D94118" w:rsidP="00EB3717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17">
        <w:rPr>
          <w:rFonts w:ascii="Times New Roman" w:hAnsi="Times New Roman" w:cs="Times New Roman"/>
          <w:sz w:val="24"/>
          <w:szCs w:val="24"/>
        </w:rPr>
        <w:t xml:space="preserve">По мере выявления индивидуальных пробелов в развитии и обучении детей с ОВЗ проектируется программа коррекционной работы в последующие годы обучения. </w:t>
      </w:r>
    </w:p>
    <w:p w:rsidR="00D94118" w:rsidRPr="00EB3717" w:rsidRDefault="00D94118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2A7" w:rsidRDefault="000762A7" w:rsidP="00EB3717">
      <w:pPr>
        <w:pStyle w:val="Osnova"/>
        <w:tabs>
          <w:tab w:val="left" w:leader="dot" w:pos="624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E12035" w:rsidRPr="00EB3717" w:rsidRDefault="00E12035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35" w:rsidRPr="00EB3717" w:rsidRDefault="00E12035" w:rsidP="00045B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 коррекционной работы по математике</w:t>
      </w:r>
    </w:p>
    <w:p w:rsidR="00E12035" w:rsidRPr="00EB3717" w:rsidRDefault="00E12035" w:rsidP="00EB3717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E12035" w:rsidRPr="00EB3717" w:rsidRDefault="00E12035" w:rsidP="00EB3717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EB371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 и др.</w:t>
      </w:r>
    </w:p>
    <w:p w:rsidR="00E12035" w:rsidRPr="00EB3717" w:rsidRDefault="00E12035" w:rsidP="00EB3717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EB371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E12035" w:rsidRPr="00EB3717" w:rsidRDefault="00E12035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35" w:rsidRPr="00EB3717" w:rsidRDefault="00E12035" w:rsidP="00EB37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1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EB371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EB371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МАТЕМАТИКЕ (для детей ЗПР)</w:t>
      </w:r>
    </w:p>
    <w:p w:rsidR="00E12035" w:rsidRPr="00EB3717" w:rsidRDefault="00E12035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3911"/>
        <w:gridCol w:w="3773"/>
        <w:gridCol w:w="3643"/>
      </w:tblGrid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1класс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начальной стадии внутренней позиции школьника, положительного отношения к школе;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первоначального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 о знании и незнании;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понимания значения математики в жизни человека;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первичных умений оценки ответов одноклассников на основе заданных критериев успешности учебной деятельности.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первоначальной ориентации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на оценку результатов познавательной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общих представлений о рациональной организации мыслительной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самооценки на основе заданных критериев успешности  учебной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первоначальной ориентации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 поведении на принятые моральные нормы;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представления о значении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 для познания окружающего мира.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области математики;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восприятия эстетики логического  умозаключения, точности математического языка;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адекватной самооценки на основе заданных критериев успешности   учебной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чувства сопричастности к математическому наследию России, гордости за свой народ;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понимание важности осуществления собственного выбора.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устойчивого и широкого интереса к познанию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способности реализовывать собственный  творческий потенциал, применяя знания о математике; проекция опыта решения математических задач в ситуации реальной жизни.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принимать разнообразные учебно-познавательные задачи и инструкции учителя;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 сотрудничестве  с учителем находить варианты решения учебной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первоначальному умению выполнять учебные действия в устной и письменной речи;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осуществлять пошаговый контроль своих  действий под руководством учителя;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смысл инструкции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 заданий, предложенных в учебнике;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действия в опоре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на заданный ориентир;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воспринимать мнение и предложения (о способе решения задачи) сверстников;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 основе вариантов решения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задач под руководством учителя делать выводы о свойствах изучаемых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оценивать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правильность выполнения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и вносить необходимые коррективы в действия с наглядно-образным материалом.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понимать смысл предложенных в учебнике заданий, в т.ч. заданий,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развивающих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смекалку;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действия (в устной,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письменной форме и во внутреннем плане) в опоре на заданный в учебнике ориентир;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 основе результатов решения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контролировать и оценивать свои действия при работе с наглядно-образным, словесно-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образным и словесно-логическим материалом при сотрудничестве с учителем, одноклассниками;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действия.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 сотрудничестве с учителем ставить новые учебные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воспринимать мнение сверстников и взрослых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на уровне произвольного внимания;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проявлять познавательную инициативу;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Проблемно-творческих ситуаций в учебной и внеурочной деятельности, а также в повседневной жизни;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собственные действия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небольшие математические сообщения в устной форме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(2–3 предложения);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рассуждения  о доступных наглядно воспринимаемых математических отношениях;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выделять несколько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существенных признаков объектов;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под руководством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давать характеристики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изучаемым математическим объектам на основе их анализа;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содержание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сравнения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изучаемых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математических объектов и формулировать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выводы;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проводить аналогии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под руководством учителя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поиск необходимой и дополнительной информации;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работать с дополнительными текстами и заданиями;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соотносить содержание схематических изображений с математической записью;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моделировать задачи на основе анализа жизненных сюжетов;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устанавливать аналогии;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выводы на основе аналогии, сравнения, обобщения;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строить рассуждения о математических явлениях;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пользоваться эвристическими приемами для нахождения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математических задач.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самостоятельно осуществлять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поиск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дополнительной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 в открытом информационном пространстве;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моделировать задачи на основе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жизненных сюжетов;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формулировать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выводы на основе аналогии, сравнения,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классификацию изученных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объектов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по заданным критериям;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расширять свои представления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 математических явлениях;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проводить цепочку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индуктивных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дедуктивных рассуждений при обосновании изучаемых математических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фактов;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осуществлять действие подведения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под понятие (для изученных математических понятий; в новых для учащихся  ситуациях);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осуществлять расширенный поиск информации в дополнительных источниках;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фиксировать информацию об окружающем мире с помощью инструментов ИКТ;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для решения задач;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расширять свои представления о математике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точных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науках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произвольно составлять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небольшие тексты,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 на основе анализа конкретных условий;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или свойства;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 причинно-следственные и другие отношения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между изучаемыми понятиями и явлениями;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следить за действия ми других участников учебной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выражать свою точку зрения;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 использовать средства  устного общения.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понятные для партнера высказывания и аргументировать свою позицию;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средства устного общения для решения коммуникативных задач.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корректно формулировать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свою точку зрения;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проявлять инициативу в учебно-познавательной 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взаимный контроль.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 использовать средства общения для решения коммуникативных задач;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аргументировать свою позицию и соотносить ее с позициями партнеров;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относительность мнений и подходов к решению задач;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контролировать свои действия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соотносить их с действиями других участников коллективной работы;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осуществлять взаимный контроль и анализировать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совершенные действия;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активно участвовать в учебно-познавательной деятельности; задавать вопросы, необходимые для организации собственной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продуктивно сотрудничать со сверстниками и взрослыми на уроке и во внеурочной деятельности.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 использовать средства общения для планирования и регуляции своей деятельности;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окружающих высказывания;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аргументировать свою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позицию и координировать ее с позицией партнеров;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образовывать числа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первых четырех десятков;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термины равенство и неравенство.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классифицировать изученные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числа по разным основаниям;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записывать числа от 1 до 39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римской письменной нумерации;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выбирать наиболее удобные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единицы измерения величины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для конкретного случая;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и использовать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способы называния одного и того же момента времени.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читать и записывать дробные числа, понимать и употреблять термины: дробь, числитель, знаменатель;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часть числа (две пятых, семь девятых и т.д.);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изображать изученные целые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числа на числовом (координатном) луче;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изображать доли единицы на единичном отрезке координатного луча;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записывать числа с помощью цифр римской письменной нумерации </w:t>
            </w: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762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B37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классифицировать числа по одному или нескольким основаниям, объяснять свои действия;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различать точные и приближенные значения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чисел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исходя из источников их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получения, округлять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числа с заданной точностью;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применять положительные и отрицательные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числа для характеристики изучаемых процессов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ситуаций, изображать положительные и целые отрицательные числа на </w:t>
            </w:r>
            <w:proofErr w:type="spell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оординатной</w:t>
            </w:r>
            <w:proofErr w:type="spell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прямой;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 системы мер различных величин с десятичной системой счисления;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и использовать терминологию сложения и вычитания;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применять переместительное свойство сложения;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сложение и вычитание с переходом через десяток в пределах двух десятков;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выделять неизвестный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компонент сложения или вычитания и находить его значение;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и использовать термины «выражение» и «значение выражения», находить значения выражений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 одно-два действия;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 выражения в одно-два действия по описанию в задании;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устанавливать порядок действий в выражениях со скобками и без скобок, содержащих два действия;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сравнивать, проверять, исправлять выполнение действий в предлагаемых заданиях.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выполнять сложение и вычитание величин (длины, массы, вместимости, времени);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переместительное и сочетательное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сложения и свойства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вычитания для рационализации вычислений;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применять переместительное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свойство умножения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удобства вычислений;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составлять уравнения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тексту, таблице, закономерности;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проверять правильность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различных заданий с помощью вычислений.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выполнять сложение и вычитание величин (длины, массы, вместимости, времени, площади);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решать уравнения, требующие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1–3 тождественных  преобразования на основе взаимосвязи между компонентами действий;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значение выражения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 переменной при заданном ее значении (сложность выражений 1–3 действия);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решения неравенств с одной переменной разными способами;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проверять правильность выполнения различных заданий с помощью вычислений;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выбирать верный ответ задания из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предложенных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выполнять изученные действия с величинами;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проводить проверку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правильности вычислений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значения выражений с переменными при заданных значениях переменных.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текстовыми задачами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рассматривать один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тот же рисунок с разных точек зрения и составлять по нему разные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математические рассказы;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соотносить содержание задачи и схему к ней,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по тексту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 схему и, обратно, по схеме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составлять задачу;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 разные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по предлагаемым рисункам, схемам, выполненному решению;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рассматривать разные варианты решения задачи, дополнения текста до задачи, выбирать из них правильные, исправлять неверные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составлять задачи, обратные для данной простой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способ решения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составной задачи с помощью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рассуждений от вопроса;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проверять правильность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предложенной краткой записи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(в 1–2 действия);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выбирать правильное решение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или правильный ответ задачи из предложенных (для задач в 1–2 действия).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 задачи, обратные для данной составной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проверять правильность и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исправлять (в случае необходимости) предложенную краткую запись задачи (в форме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схемы, чертежа, таблицы);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 и проверять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правильность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предложенных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решений или ответов задачи (для задач в 2–3 действия).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сравнивать задачи по сходству и различию в сюжете и математическом смысле;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изменять формулировку задачи, сохраняя  математический смысл;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разные способы решения одной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преобразовывать задачу с недостающими или избыточными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данными в задачу с необходимым и достаточным количеством данных;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решать задачи на нахождение доли, части целого и целого по значению его доли;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решать задачи на нахождение доли величины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 величины по значению ее доли (половина, треть, четверть, пятая, десятая часть);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решать задачи на нахождение части величины (две трети, пять седьмых и т.д.);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решать задачи в 3 - 4 действия,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содержащие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отношения «больше на (в) …», «меньше на (в)…»; отражающие процесс движения одного или двух тел в одном или противоположных направлениях, процессы работы и купли-продажи;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 задачу по ее краткой записи или с помощью изменения частей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решать задачи алгебраическим способом.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распознавать различные виды углов с помощью угольника – прямые, острые и тупые;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распознавать пространственные геометрические тела: шар, куб;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в окружающем мире предметы и части предметов,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похожие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форме на шар, куб.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распознавать цилиндр, конус, пирамиду и различные виды призм: треугольную, четырехугольную и т.д.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термины: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грань, ребро, основание, вершина, высота;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находить фигуры на поверхности пространственных тел и называть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их.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использовать транспортир для измерения и построения углов;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делить круг на 2, 4, 6, 8 равных частей;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изображать простейшие геометрические фигуры (отрезки, прямоугольники) в заданном масштабе;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выбирать масштаб, удобный для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данной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изображать пространственные тела (четырехугольные призмы, пирамиды) на плоскости.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– распознавать, различать и называть геометрические тела: призму (в том числе прямоугольный </w:t>
            </w:r>
            <w:proofErr w:type="spell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параллелипипед</w:t>
            </w:r>
            <w:proofErr w:type="spell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), пирамиду, цилиндр, конус;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определять объемную фигуру по трем ее видам (спереди, слева, сверху);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чертить развертки куба и прямоугольного параллелепипеда;</w:t>
            </w:r>
          </w:p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классифицировать пространственные тела по различным основаниям.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величины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применять единицы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длины: метр (м), дециметр (дм), сантиметр (см) и соотношения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между ними: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10 см = 1 дм, 10 дм = 1 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выражать длину отрезка, используя разные единицы ее измерения (например, 2 дм и 20 см,1 м 3 дм и 13 дм).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выбирать удобные единицы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измерения длины, периметра для конкретных случаев.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площади многоугольников разными способами: разбиением на прямоугольники, дополнением до прямоугольника, перестроением частей фигуры;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единицу измерения  величины углов – градус и его обозначение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(°).</w:t>
            </w:r>
            <w:proofErr w:type="gramEnd"/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площадь прямоугольного треугольника разными способами;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 помощью площади прямоугольного треугольника;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определять объем прямоугольного параллелепипеда по трем его измерениям, а также по площади его основания и высоте;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единицы измерения объема и соотношения между ними.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0762A7" w:rsidRDefault="00E12035" w:rsidP="000762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E12035" w:rsidRPr="00EB3717" w:rsidTr="000762A7">
        <w:tc>
          <w:tcPr>
            <w:tcW w:w="15276" w:type="dxa"/>
            <w:gridSpan w:val="4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762A7" w:rsidRPr="00EB3717" w:rsidTr="000762A7">
        <w:tc>
          <w:tcPr>
            <w:tcW w:w="3794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читать простейшие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готовые таблицы;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читать простейшие столбчатые диаграммы</w:t>
            </w:r>
          </w:p>
        </w:tc>
        <w:tc>
          <w:tcPr>
            <w:tcW w:w="3969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устанавливать закономерность расположения данных в строках и столбцах таблицы, заполнять таблицу в соответствии 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установленной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закономерностью;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информацию, заключенную в таблице, схеме,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диаграмме и представлять ее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 виде текста (устного или письменного), числового выражения, уравнения;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задания в тестовой форме с выбором ответа;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выполнять действия по алгоритму; проверять правильность готового алгоритма, дополнять незавершенный алгоритм;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простейшие высказывания с использованием логических связок «если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., то …»,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верно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неверно, что …»;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 схему рассуждений в текстовой задаче от вопроса.</w:t>
            </w:r>
          </w:p>
        </w:tc>
        <w:tc>
          <w:tcPr>
            <w:tcW w:w="3827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читать несложные готовые круговые диаграммы, использовать их данные для решения текстовых задач;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соотносить информацию, представленную в таблице и столбчатой диаграмме; определять цену деления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шкалы столбчатой и линейной диаграмм;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дополнять простые столбчатые диаграммы;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понимать, выполнять, проверять, дополнять  алгоритмы выполнения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изучаемых действий;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выражения, содержащие логические связки и слова («… и …», «…</w:t>
            </w:r>
            <w:proofErr w:type="gramEnd"/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или …», «не», «если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., то … », «верно/неверно, что …», «для того, чтобы… нужно …», «каждый», «все», «некоторые»).</w:t>
            </w:r>
          </w:p>
        </w:tc>
        <w:tc>
          <w:tcPr>
            <w:tcW w:w="3686" w:type="dxa"/>
          </w:tcPr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читать несложные готовые круговые диаграммы;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несложные круговые диаграммы (в случаях деления круга на 2, 4, 6, 8 равных частей) по данным задачи;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достраивать несложные готовые столбчатые диаграммы;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», «не», «если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., то …», «верно/неверно, что …»,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«для того, чтобы … нужно …», «каждый», «все»</w:t>
            </w: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,«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некоторые»);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распознавать одну и ту же информацию,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представленную</w:t>
            </w:r>
            <w:proofErr w:type="gramEnd"/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разной форме (таблицы и диаграммы);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планировать несложные исследования, собирать и </w:t>
            </w: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представлять полученную информацию с помощью таблиц и диаграмм;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E12035" w:rsidRPr="00EB3717" w:rsidRDefault="00E12035" w:rsidP="00EB37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717"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 выводы и прогнозы).</w:t>
            </w:r>
          </w:p>
        </w:tc>
      </w:tr>
    </w:tbl>
    <w:p w:rsidR="00554565" w:rsidRDefault="00554565" w:rsidP="005545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12035" w:rsidRPr="00EB3717" w:rsidRDefault="00E12035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8B4" w:rsidRDefault="003E58B4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A1" w:rsidRDefault="00F345A1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A1" w:rsidRDefault="00F345A1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A1" w:rsidRDefault="00F345A1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466E13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 w:rsidR="00466E13" w:rsidRPr="00762E04" w:rsidRDefault="00466E13" w:rsidP="00466E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E04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Ind w:w="-31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5597"/>
        <w:gridCol w:w="2016"/>
        <w:gridCol w:w="1714"/>
      </w:tblGrid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AB4A5A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98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чисел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Числа от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1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10  </w:t>
            </w:r>
            <w:r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Величины </w:t>
            </w:r>
            <w:r w:rsidR="00AB4A5A"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Сложение и вычитание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466E13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класс</w:t>
      </w:r>
    </w:p>
    <w:p w:rsidR="00466E13" w:rsidRPr="00762E04" w:rsidRDefault="00466E13" w:rsidP="00466E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E04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Ind w:w="-2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5227"/>
        <w:gridCol w:w="2016"/>
        <w:gridCol w:w="2133"/>
      </w:tblGrid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98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466E13" w:rsidRPr="00AB4A5A" w:rsidRDefault="00466E13" w:rsidP="0098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Числа от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1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986BD5"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>100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>.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986BD5" w:rsidP="00AB4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</w:t>
            </w:r>
            <w:r w:rsidR="00466E13"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66E13"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Нумерация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F564C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F564C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466E13" w:rsidRPr="00762E04" w:rsidRDefault="00466E13" w:rsidP="00466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466E13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класс</w:t>
      </w:r>
    </w:p>
    <w:p w:rsidR="00466E13" w:rsidRPr="00762E04" w:rsidRDefault="00466E13" w:rsidP="00466E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E04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Ind w:w="-16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4520"/>
        <w:gridCol w:w="2016"/>
        <w:gridCol w:w="2451"/>
      </w:tblGrid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98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466E13" w:rsidRPr="00AB4A5A" w:rsidRDefault="00466E13" w:rsidP="0098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Числа от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1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AB4A5A"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>100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>.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4A5A"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F564C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Величины </w:t>
            </w:r>
            <w:proofErr w:type="spellStart"/>
            <w:r w:rsidR="00AB4A5A" w:rsidRPr="00AB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="00AB4A5A" w:rsidRPr="00AB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Нумерация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66E13"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AB4A5A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1000. </w:t>
            </w:r>
            <w:r w:rsidR="00466E13"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F564C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466E13" w:rsidRPr="00762E04" w:rsidRDefault="00466E13" w:rsidP="00466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466E13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 класс</w:t>
      </w:r>
    </w:p>
    <w:p w:rsidR="00466E13" w:rsidRPr="00762E04" w:rsidRDefault="00466E13" w:rsidP="00466E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E04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Ind w:w="-17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5045"/>
        <w:gridCol w:w="2016"/>
        <w:gridCol w:w="1714"/>
      </w:tblGrid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Числа от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1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AB4A5A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>1000.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Числа, которые больше 1000.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Нумерация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E13" w:rsidRPr="00762E04" w:rsidTr="00986BD5">
        <w:trPr>
          <w:trHeight w:val="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AB4A5A" w:rsidRDefault="00466E13" w:rsidP="00AB4A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762E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E13" w:rsidRPr="00762E04" w:rsidRDefault="00466E13" w:rsidP="00AB4A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466E13" w:rsidRPr="00762E04" w:rsidRDefault="00466E13" w:rsidP="00466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E13" w:rsidRDefault="00466E13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8B4" w:rsidRDefault="003E58B4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565" w:rsidRDefault="00F345A1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Поурочное </w:t>
      </w:r>
      <w:r w:rsidR="00E12035" w:rsidRPr="003E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по математике </w:t>
      </w:r>
    </w:p>
    <w:p w:rsidR="00E12035" w:rsidRPr="003E58B4" w:rsidRDefault="00E12035" w:rsidP="00EB37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 класс</w:t>
      </w:r>
    </w:p>
    <w:p w:rsidR="00E12035" w:rsidRDefault="00E12035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A1" w:rsidRPr="00EB3717" w:rsidRDefault="00F345A1" w:rsidP="00EB37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21"/>
        <w:gridCol w:w="1276"/>
        <w:gridCol w:w="992"/>
        <w:gridCol w:w="5279"/>
      </w:tblGrid>
      <w:tr w:rsidR="00F345A1" w:rsidRPr="00EB3717" w:rsidTr="00F345A1">
        <w:trPr>
          <w:trHeight w:val="1232"/>
        </w:trPr>
        <w:tc>
          <w:tcPr>
            <w:tcW w:w="1700" w:type="dxa"/>
          </w:tcPr>
          <w:p w:rsidR="00F345A1" w:rsidRPr="00A77C38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21" w:type="dxa"/>
          </w:tcPr>
          <w:p w:rsidR="00F345A1" w:rsidRPr="00A77C38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F345A1" w:rsidRPr="00A77C38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5A1" w:rsidRPr="00A77C38" w:rsidRDefault="00F345A1" w:rsidP="00F345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F345A1" w:rsidRDefault="00F345A1" w:rsidP="00F34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5A1" w:rsidRPr="00EB3717" w:rsidRDefault="00F345A1" w:rsidP="00F345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Большой-маленький</w:t>
            </w:r>
            <w:proofErr w:type="gramEnd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больше-меньше.  </w:t>
            </w:r>
            <w:proofErr w:type="gramStart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Широкий-узкий</w:t>
            </w:r>
            <w:proofErr w:type="gramEnd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шире-уже</w:t>
            </w:r>
          </w:p>
        </w:tc>
        <w:tc>
          <w:tcPr>
            <w:tcW w:w="1276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F0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</w:t>
            </w:r>
          </w:p>
          <w:p w:rsidR="00CF0532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Много-мало</w:t>
            </w:r>
            <w:proofErr w:type="gramEnd"/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больше-меньше.  Первый, последний, впереди, следом, сзади</w:t>
            </w:r>
          </w:p>
        </w:tc>
        <w:tc>
          <w:tcPr>
            <w:tcW w:w="1276" w:type="dxa"/>
          </w:tcPr>
          <w:p w:rsidR="000762A7" w:rsidRPr="00EB3717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5D4E20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0762A7" w:rsidRPr="00EB3717" w:rsidTr="00F345A1">
        <w:trPr>
          <w:trHeight w:val="338"/>
        </w:trPr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276" w:type="dxa"/>
          </w:tcPr>
          <w:p w:rsidR="000762A7" w:rsidRPr="00EB3717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rPr>
          <w:trHeight w:val="257"/>
        </w:trPr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и цифры от 1 до 10.</w:t>
            </w:r>
          </w:p>
        </w:tc>
        <w:tc>
          <w:tcPr>
            <w:tcW w:w="1276" w:type="dxa"/>
          </w:tcPr>
          <w:p w:rsidR="000762A7" w:rsidRPr="00EB3717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 чисел от 1 до 5.</w:t>
            </w:r>
          </w:p>
        </w:tc>
        <w:tc>
          <w:tcPr>
            <w:tcW w:w="1276" w:type="dxa"/>
          </w:tcPr>
          <w:p w:rsidR="000762A7" w:rsidRPr="00EB3717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CF05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14-17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 чисел от 5 до 10.</w:t>
            </w:r>
          </w:p>
        </w:tc>
        <w:tc>
          <w:tcPr>
            <w:tcW w:w="1276" w:type="dxa"/>
          </w:tcPr>
          <w:p w:rsidR="000762A7" w:rsidRPr="00EB3717" w:rsidRDefault="00F345A1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5D4E20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и решение простых задач.</w:t>
            </w:r>
          </w:p>
        </w:tc>
        <w:tc>
          <w:tcPr>
            <w:tcW w:w="1276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Сравнение чисел и числовых выражений.</w:t>
            </w:r>
          </w:p>
        </w:tc>
        <w:tc>
          <w:tcPr>
            <w:tcW w:w="1276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выражениями.  Решение задач</w:t>
            </w:r>
          </w:p>
        </w:tc>
        <w:tc>
          <w:tcPr>
            <w:tcW w:w="1276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1276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rPr>
          <w:trHeight w:val="247"/>
        </w:trPr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вычитания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Единицы времени. Сутки. Неделя.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5D4E20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 суммы.  Нахождение остатка.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5D4E20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62A7" w:rsidRPr="00EB3717" w:rsidTr="00F345A1">
        <w:tc>
          <w:tcPr>
            <w:tcW w:w="1700" w:type="dxa"/>
          </w:tcPr>
          <w:p w:rsidR="000762A7" w:rsidRPr="00EB3717" w:rsidRDefault="00CF0532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986BD5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числами до 20.</w:t>
            </w:r>
            <w:r w:rsidR="00986BD5" w:rsidRPr="00746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62A7" w:rsidRPr="00EB3717" w:rsidRDefault="00986BD5" w:rsidP="0007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>Обобщение и повт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 1 </w:t>
            </w: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>классе.</w:t>
            </w:r>
          </w:p>
        </w:tc>
        <w:tc>
          <w:tcPr>
            <w:tcW w:w="1276" w:type="dxa"/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0762A7" w:rsidRPr="00EB3717" w:rsidRDefault="000762A7" w:rsidP="000762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F345A1" w:rsidRDefault="00F345A1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класс</w:t>
      </w:r>
    </w:p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6036"/>
        <w:gridCol w:w="1921"/>
        <w:gridCol w:w="1714"/>
        <w:gridCol w:w="4306"/>
      </w:tblGrid>
      <w:tr w:rsidR="00A77C38" w:rsidRPr="00A15403" w:rsidTr="00CF0532">
        <w:tc>
          <w:tcPr>
            <w:tcW w:w="1101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095" w:type="dxa"/>
          </w:tcPr>
          <w:p w:rsidR="00554565" w:rsidRPr="0067508F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67508F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67508F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330" w:type="dxa"/>
          </w:tcPr>
          <w:p w:rsidR="00A77C38" w:rsidRDefault="00A77C38" w:rsidP="00A77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 </w:t>
            </w:r>
            <w:proofErr w:type="spellStart"/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пределках</w:t>
            </w:r>
            <w:proofErr w:type="spellEnd"/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первого десятка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CF0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F0532" w:rsidRPr="00A15403" w:rsidRDefault="00CF0532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Приемы вычислений вида 32 + 7, 32 + 70, 32 + 8.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54565" w:rsidRPr="00A15403" w:rsidRDefault="00554565" w:rsidP="00CF05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вычислений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A77C38" w:rsidRPr="00CF0532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A77C38" w:rsidRPr="00A15403" w:rsidRDefault="00A77C38" w:rsidP="00A7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на тему « </w:t>
            </w: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Приемы вычислений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30" w:type="dxa"/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54565" w:rsidRPr="00A15403" w:rsidRDefault="00F564C3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54565"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54565"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риёмы</w:t>
            </w:r>
            <w:proofErr w:type="spellEnd"/>
            <w:r w:rsidR="00554565"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вычислений вида 30 – 6,  60 - 24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F0532" w:rsidRPr="00A15403" w:rsidRDefault="00CF0532" w:rsidP="00CF0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вычислений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1—2 действия на сложение и вычитание.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F0532" w:rsidRPr="00A15403" w:rsidRDefault="00CF0532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 « Решение задач»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54565" w:rsidRPr="00A15403" w:rsidRDefault="00F564C3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54565"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CF0532" w:rsidRPr="00A15403" w:rsidRDefault="00CF0532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методом подбора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54565" w:rsidRPr="00A15403" w:rsidRDefault="00554565" w:rsidP="00CF05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45+23.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CF0532" w:rsidRPr="00A15403" w:rsidTr="00CF0532">
        <w:tc>
          <w:tcPr>
            <w:tcW w:w="1101" w:type="dxa"/>
          </w:tcPr>
          <w:p w:rsidR="00CF0532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</w:tcPr>
          <w:p w:rsidR="00CF0532" w:rsidRPr="00A15403" w:rsidRDefault="00CF0532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57-26.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54565" w:rsidRPr="00A15403" w:rsidRDefault="00554565" w:rsidP="00CF05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37+48.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F0532" w:rsidRPr="00A15403" w:rsidRDefault="00CF0532" w:rsidP="00CF0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87+13.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54565" w:rsidRPr="00A15403" w:rsidRDefault="00554565" w:rsidP="00CF05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52-24.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CF0532" w:rsidRPr="00A15403" w:rsidTr="00CF0532">
        <w:tc>
          <w:tcPr>
            <w:tcW w:w="1101" w:type="dxa"/>
          </w:tcPr>
          <w:p w:rsidR="00CF0532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F0532" w:rsidRPr="00A15403" w:rsidRDefault="00CF0532" w:rsidP="00CF0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F0532" w:rsidRPr="00A15403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CF0532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7C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теме: «Письменное сложение и вычитание в пределах 100».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77C38" w:rsidRPr="00A15403" w:rsidTr="00CF0532">
        <w:tc>
          <w:tcPr>
            <w:tcW w:w="1101" w:type="dxa"/>
          </w:tcPr>
          <w:p w:rsid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A77C38" w:rsidRPr="00A15403" w:rsidRDefault="00A77C38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«Письменное сложение и вычитание в пределах 100».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30" w:type="dxa"/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554565" w:rsidRPr="00A15403" w:rsidRDefault="00F564C3" w:rsidP="00A7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554565"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умножение.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A77C38" w:rsidRPr="00A15403" w:rsidRDefault="00A77C38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единицы и нуля.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A77C38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77C38" w:rsidRPr="00A15403" w:rsidTr="00CF0532">
        <w:tc>
          <w:tcPr>
            <w:tcW w:w="1101" w:type="dxa"/>
          </w:tcPr>
          <w:p w:rsidR="00554565" w:rsidRPr="00CF0532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554565" w:rsidRPr="00A15403" w:rsidRDefault="0055456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Приемы умножения числа 2.</w:t>
            </w:r>
            <w:r w:rsidRPr="004B2386">
              <w:rPr>
                <w:rFonts w:ascii="Calibri" w:eastAsia="Calibri" w:hAnsi="Calibri" w:cs="Times New Roman"/>
              </w:rPr>
              <w:t xml:space="preserve"> </w:t>
            </w: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A77C38" w:rsidRPr="00A15403" w:rsidRDefault="00A77C38" w:rsidP="0055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554565" w:rsidRPr="00A15403" w:rsidRDefault="00554565" w:rsidP="00A77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554565" w:rsidRPr="00A15403" w:rsidRDefault="005D4E20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77C38" w:rsidRPr="00A15403" w:rsidTr="00CF0532">
        <w:tc>
          <w:tcPr>
            <w:tcW w:w="1101" w:type="dxa"/>
          </w:tcPr>
          <w:p w:rsidR="00A77C38" w:rsidRP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3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A77C38" w:rsidRPr="00A15403" w:rsidRDefault="00A77C38" w:rsidP="00A77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03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A77C38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77C38" w:rsidRPr="00A15403" w:rsidTr="00CF0532">
        <w:tc>
          <w:tcPr>
            <w:tcW w:w="1101" w:type="dxa"/>
          </w:tcPr>
          <w:p w:rsidR="00554565" w:rsidRPr="00A77C38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554565" w:rsidRPr="00A15403" w:rsidRDefault="00986BD5" w:rsidP="0055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>Обобщение и повт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</w:t>
            </w: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54565" w:rsidRPr="00A15403" w:rsidRDefault="00A77C38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30" w:type="dxa"/>
          </w:tcPr>
          <w:p w:rsidR="00554565" w:rsidRPr="00A15403" w:rsidRDefault="00554565" w:rsidP="00554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 класс </w:t>
      </w:r>
    </w:p>
    <w:p w:rsidR="00731EE4" w:rsidRDefault="00731EE4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985"/>
        <w:gridCol w:w="1701"/>
        <w:gridCol w:w="4046"/>
      </w:tblGrid>
      <w:tr w:rsidR="00731EE4" w:rsidRPr="00A15403" w:rsidTr="00466E13">
        <w:tc>
          <w:tcPr>
            <w:tcW w:w="1101" w:type="dxa"/>
          </w:tcPr>
          <w:p w:rsidR="00731EE4" w:rsidRPr="00A15403" w:rsidRDefault="00731EE4" w:rsidP="0036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54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953" w:type="dxa"/>
          </w:tcPr>
          <w:p w:rsidR="00731EE4" w:rsidRPr="00F564C3" w:rsidRDefault="00731EE4" w:rsidP="0036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F564C3" w:rsidRDefault="00731EE4" w:rsidP="0036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F564C3" w:rsidRDefault="00F564C3" w:rsidP="0036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046" w:type="dxa"/>
          </w:tcPr>
          <w:p w:rsidR="00F564C3" w:rsidRPr="00F564C3" w:rsidRDefault="00F564C3" w:rsidP="00F564C3">
            <w:pPr>
              <w:spacing w:after="0"/>
              <w:ind w:left="135"/>
              <w:rPr>
                <w:sz w:val="24"/>
                <w:szCs w:val="24"/>
              </w:rPr>
            </w:pPr>
            <w:r w:rsidRPr="00F564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1EE4" w:rsidRPr="00F564C3" w:rsidRDefault="00731EE4" w:rsidP="0036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четырёх, на 4 и </w:t>
            </w:r>
            <w:r w:rsidRPr="00731EE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5D4E20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66E13" w:rsidRPr="00A15403" w:rsidTr="00466E13">
        <w:tc>
          <w:tcPr>
            <w:tcW w:w="1101" w:type="dxa"/>
          </w:tcPr>
          <w:p w:rsidR="00466E13" w:rsidRPr="00F564C3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466E13" w:rsidRPr="00731EE4" w:rsidRDefault="00466E13" w:rsidP="00F5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F564C3" w:rsidRPr="00731EE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66E1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6E1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466E13" w:rsidRPr="00731EE4" w:rsidRDefault="00466E1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564C3" w:rsidRDefault="00F564C3" w:rsidP="00F5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семи, на 7 и </w:t>
            </w:r>
            <w:r w:rsidRPr="00731EE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5D4E20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девяти, на 9 и </w:t>
            </w:r>
            <w:r w:rsidRPr="00731EE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случаев умножения и деления. Решение задач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Умножение и деление»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564C3" w:rsidRPr="00731EE4" w:rsidRDefault="005D4E20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F564C3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5D4E20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Приёмы письм</w:t>
            </w:r>
            <w:r w:rsidR="00F564C3">
              <w:rPr>
                <w:rFonts w:ascii="Times New Roman" w:hAnsi="Times New Roman" w:cs="Times New Roman"/>
                <w:sz w:val="24"/>
                <w:szCs w:val="24"/>
              </w:rPr>
              <w:t>енного умножения в пределах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31EE4" w:rsidRPr="00A15403" w:rsidTr="00466E13">
        <w:tc>
          <w:tcPr>
            <w:tcW w:w="1101" w:type="dxa"/>
          </w:tcPr>
          <w:p w:rsidR="00731EE4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Алгоритм приёма письменно</w:t>
            </w:r>
            <w:r w:rsidR="00F564C3">
              <w:rPr>
                <w:rFonts w:ascii="Times New Roman" w:hAnsi="Times New Roman" w:cs="Times New Roman"/>
                <w:sz w:val="24"/>
                <w:szCs w:val="24"/>
              </w:rPr>
              <w:t>го деления в пределах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1EE4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31EE4" w:rsidRPr="00731EE4" w:rsidRDefault="00731EE4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Алгоритм приёма письменного деления в пределах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5D4E20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</w:t>
            </w:r>
            <w:r w:rsidRPr="00731EE4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3" w:type="dxa"/>
          </w:tcPr>
          <w:p w:rsidR="00F564C3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564C3" w:rsidRPr="00A15403" w:rsidTr="00466E13">
        <w:tc>
          <w:tcPr>
            <w:tcW w:w="1101" w:type="dxa"/>
          </w:tcPr>
          <w:p w:rsidR="00F564C3" w:rsidRPr="00F564C3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C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F564C3" w:rsidRDefault="00986BD5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>Обобщение и повт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 3</w:t>
            </w:r>
            <w:r w:rsidRPr="0074677E">
              <w:rPr>
                <w:rFonts w:ascii="Times New Roman" w:hAnsi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4C3" w:rsidRPr="00731EE4" w:rsidRDefault="00F564C3" w:rsidP="0073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564C3" w:rsidRPr="00731EE4" w:rsidRDefault="00F564C3" w:rsidP="0073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554565" w:rsidRDefault="00554565" w:rsidP="00731EE4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32"/>
          <w:szCs w:val="32"/>
        </w:rPr>
      </w:pPr>
    </w:p>
    <w:p w:rsidR="0036444E" w:rsidRDefault="0036444E" w:rsidP="0036444E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  <w:sectPr w:rsidR="0036444E" w:rsidSect="00F345A1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36444E" w:rsidRPr="00762E04" w:rsidRDefault="0036444E" w:rsidP="0036444E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</w:pPr>
      <w:r w:rsidRPr="00762E04"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  <w:lastRenderedPageBreak/>
        <w:t>Поуро</w:t>
      </w:r>
      <w:r w:rsidR="00986BD5"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  <w:t xml:space="preserve">чное планирование </w:t>
      </w:r>
    </w:p>
    <w:p w:rsidR="0036444E" w:rsidRPr="00762E04" w:rsidRDefault="00986BD5" w:rsidP="0036444E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color w:val="00000A"/>
          <w:sz w:val="28"/>
          <w:szCs w:val="28"/>
          <w:lang w:eastAsia="ru-RU"/>
        </w:rPr>
        <w:t>4  класс</w:t>
      </w:r>
    </w:p>
    <w:tbl>
      <w:tblPr>
        <w:tblStyle w:val="1"/>
        <w:tblW w:w="14786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134"/>
        <w:gridCol w:w="5464"/>
      </w:tblGrid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36444E" w:rsidRPr="00762E04" w:rsidRDefault="00986BD5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Контрольные работы</w:t>
            </w:r>
          </w:p>
        </w:tc>
        <w:tc>
          <w:tcPr>
            <w:tcW w:w="5464" w:type="dxa"/>
          </w:tcPr>
          <w:p w:rsidR="00F564C3" w:rsidRPr="00F564C3" w:rsidRDefault="00F564C3" w:rsidP="00F564C3">
            <w:pPr>
              <w:ind w:left="135"/>
              <w:rPr>
                <w:sz w:val="24"/>
                <w:szCs w:val="24"/>
              </w:rPr>
            </w:pPr>
            <w:r w:rsidRPr="00F564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</w:t>
            </w: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 xml:space="preserve"> ч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 w:rsidRPr="00762E04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E53A5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E5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Повторение. Нумерация чисел.   Счёт предметов. Разряды. Числовые выражения. Порядок выполнения действий. Нахождение суммы нескольких слагаемых. Вычитание трёхзначных чисел.</w:t>
            </w:r>
          </w:p>
        </w:tc>
        <w:tc>
          <w:tcPr>
            <w:tcW w:w="1559" w:type="dxa"/>
          </w:tcPr>
          <w:p w:rsidR="0036444E" w:rsidRPr="00986BD5" w:rsidRDefault="00986BD5" w:rsidP="0036444E">
            <w:pPr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</w:pPr>
            <w:r w:rsidRPr="00986BD5"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AF16F6" w:rsidP="0036444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6444E" w:rsidRPr="00762E0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https://uchi.ru/profile/students</w:t>
              </w:r>
            </w:hyperlink>
          </w:p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и деление трехзначных чисел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1559" w:type="dxa"/>
          </w:tcPr>
          <w:p w:rsidR="0036444E" w:rsidRPr="00986BD5" w:rsidRDefault="00986BD5" w:rsidP="00986BD5">
            <w:pPr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</w:pPr>
            <w:r w:rsidRPr="00986BD5"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986BD5" w:rsidRPr="00762E04" w:rsidRDefault="00AF16F6" w:rsidP="00986BD5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86BD5" w:rsidRPr="00762E0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https://uchi.ru/profile/students</w:t>
              </w:r>
            </w:hyperlink>
          </w:p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и деление трехзначных чисел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  <w:r w:rsidRPr="00762E04">
              <w:rPr>
                <w:rFonts w:ascii="Times New Roman" w:hAnsi="Times New Roman"/>
                <w:sz w:val="24"/>
                <w:szCs w:val="24"/>
              </w:rPr>
              <w:t>https://education.yandex.ru/main/</w:t>
            </w: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</w:t>
            </w: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 xml:space="preserve"> ч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Числа, которые больше 1000. 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Нумерация. Класс единиц и класс тысяч. Чтение многозначных чисел. Запись многозначных чисел.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>
              <w:rPr>
                <w:rFonts w:ascii="Times New Roman" w:eastAsia="Lucida Sans Unicode" w:hAnsi="Times New Roman"/>
                <w:color w:val="00000A"/>
                <w:sz w:val="24"/>
                <w:szCs w:val="24"/>
              </w:rPr>
              <w:t>презентация</w:t>
            </w: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Представление многозначных чисел в виде суммы разрядных слагаемых. Сравнение многозначных чисел. 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986BD5" w:rsidRPr="00762E04" w:rsidRDefault="00AF16F6" w:rsidP="00986BD5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86BD5" w:rsidRPr="00762E0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https://uchi.ru/profile/students</w:t>
              </w:r>
            </w:hyperlink>
          </w:p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Выделение в числе общего количества единиц любого разряда. Увеличение и уменьшение числа в 10, 100, 1000 раз. Повторение и обобщение изученного материала.</w:t>
            </w:r>
          </w:p>
        </w:tc>
        <w:tc>
          <w:tcPr>
            <w:tcW w:w="1559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</w:t>
            </w:r>
            <w:r w:rsidRPr="00762E04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 xml:space="preserve"> ч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4C1CB5" w:rsidRDefault="0036444E" w:rsidP="0036444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559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Единица длины - километр. Таблица единиц длины. Соотношение между единицами длины. Единицы площади: квадратный километр, квадратный миллиметр. Таблица единиц площади.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986BD5" w:rsidRPr="00762E04" w:rsidRDefault="00AF16F6" w:rsidP="00986BD5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86BD5" w:rsidRPr="00762E0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https://uchi.ru/profile/students</w:t>
              </w:r>
            </w:hyperlink>
          </w:p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Масса. Единицы массы; центнер, тонна. Таблица единиц массы. Время. Единицы времени: год, месяц, неделя. Единица времени – сутки. Таблица единиц </w:t>
            </w:r>
            <w:r w:rsidRPr="00AB4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времени. </w:t>
            </w:r>
          </w:p>
        </w:tc>
        <w:tc>
          <w:tcPr>
            <w:tcW w:w="1559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444E" w:rsidRPr="00762E04" w:rsidRDefault="0036444E" w:rsidP="0098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задач на определение начала, продолжительности и конца события. Повторение и обобщение по теме «Величины»</w:t>
            </w:r>
          </w:p>
        </w:tc>
        <w:tc>
          <w:tcPr>
            <w:tcW w:w="1559" w:type="dxa"/>
          </w:tcPr>
          <w:p w:rsidR="0036444E" w:rsidRPr="00762E04" w:rsidRDefault="00986BD5" w:rsidP="00986B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 ч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5E53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Устные и письменные приёмы  сложения и вычитания многозначных чисел.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AB4A5A" w:rsidRDefault="0036444E" w:rsidP="00AB4A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задач раскрывающих смысл арифметических действий. Повторение и обобщение по теме «</w:t>
            </w:r>
            <w:r w:rsidRPr="00AB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Сложение и вычитание</w:t>
            </w:r>
            <w:r w:rsidRPr="00AB4A5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6444E" w:rsidRPr="00762E04" w:rsidRDefault="00986BD5" w:rsidP="00986BD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20 ч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53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59" w:type="dxa"/>
          </w:tcPr>
          <w:p w:rsidR="0036444E" w:rsidRPr="00762E04" w:rsidRDefault="00986BD5" w:rsidP="00986BD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Анализ  контрольной работы и работа над ошибками. Письменное деление многозначного числа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Скорость.  Время.  Расстояние. Единицы скорости. Взаимосвязь между скоростью, временем и расстоянием.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19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одновременное встречное движение.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задач на одновременное движение в противоположных направлениях. Представление текста задачи в виде схематического рисунка, схематического чертежа.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986BD5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Контрольная работа на тему «</w:t>
            </w: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Деление  и умножение числа на произведение</w:t>
            </w:r>
            <w:proofErr w:type="gramStart"/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24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25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26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трехзначное число.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27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5D4E20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E20">
              <w:rPr>
                <w:rFonts w:ascii="Times New Roman" w:eastAsia="Georgia" w:hAnsi="Times New Roman"/>
                <w:color w:val="231F20"/>
                <w:w w:val="90"/>
                <w:sz w:val="24"/>
                <w:szCs w:val="24"/>
              </w:rPr>
              <w:t>Письменное деление многознач</w:t>
            </w:r>
            <w:r w:rsidRPr="005D4E20">
              <w:rPr>
                <w:rFonts w:ascii="Times New Roman" w:eastAsia="Georgia" w:hAnsi="Times New Roman"/>
                <w:color w:val="231F20"/>
                <w:w w:val="95"/>
                <w:sz w:val="24"/>
                <w:szCs w:val="24"/>
              </w:rPr>
              <w:t>ного</w:t>
            </w:r>
            <w:r w:rsidRPr="005D4E20">
              <w:rPr>
                <w:rFonts w:ascii="Times New Roman" w:eastAsia="Georgia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5D4E20">
              <w:rPr>
                <w:rFonts w:ascii="Times New Roman" w:eastAsia="Georgia" w:hAnsi="Times New Roman"/>
                <w:color w:val="231F20"/>
                <w:w w:val="95"/>
                <w:sz w:val="24"/>
                <w:szCs w:val="24"/>
              </w:rPr>
              <w:t>числа</w:t>
            </w:r>
            <w:r w:rsidRPr="005D4E20">
              <w:rPr>
                <w:rFonts w:ascii="Times New Roman" w:eastAsia="Georgia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5D4E20">
              <w:rPr>
                <w:rFonts w:ascii="Times New Roman" w:eastAsia="Georgia" w:hAnsi="Times New Roman"/>
                <w:color w:val="231F20"/>
                <w:w w:val="95"/>
                <w:sz w:val="24"/>
                <w:szCs w:val="24"/>
              </w:rPr>
              <w:t>на</w:t>
            </w:r>
            <w:proofErr w:type="gramEnd"/>
            <w:r w:rsidRPr="005D4E20">
              <w:rPr>
                <w:rFonts w:ascii="Times New Roman" w:eastAsia="Georgia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5D4E20">
              <w:rPr>
                <w:rFonts w:ascii="Times New Roman" w:eastAsia="Georgia" w:hAnsi="Times New Roman"/>
                <w:color w:val="231F20"/>
                <w:w w:val="95"/>
                <w:sz w:val="24"/>
                <w:szCs w:val="24"/>
              </w:rPr>
              <w:t>двузначное</w:t>
            </w:r>
            <w:r w:rsidRPr="005D4E20">
              <w:rPr>
                <w:rFonts w:ascii="Times New Roman" w:eastAsia="Georgia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. </w:t>
            </w:r>
            <w:r w:rsidRPr="005D4E20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28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трёхзначное.</w:t>
            </w:r>
          </w:p>
        </w:tc>
        <w:tc>
          <w:tcPr>
            <w:tcW w:w="1559" w:type="dxa"/>
          </w:tcPr>
          <w:p w:rsidR="0036444E" w:rsidRPr="005E53A5" w:rsidRDefault="00986BD5" w:rsidP="00986BD5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29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Деление на трёхзначное число.</w:t>
            </w:r>
          </w:p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44E" w:rsidRPr="005E53A5" w:rsidRDefault="00986BD5" w:rsidP="0036444E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Распознавание и называние: куб, шар, параллелепипед, пирамида,</w:t>
            </w:r>
            <w:r w:rsidRPr="00AB4A5A">
              <w:rPr>
                <w:rFonts w:ascii="Times New Roman" w:eastAsia="Georgia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цилиндр, конус. Куб, пирамида, параллелепипед: вершины, грани, рёбра куба (пирамиды).</w:t>
            </w:r>
          </w:p>
        </w:tc>
        <w:tc>
          <w:tcPr>
            <w:tcW w:w="1559" w:type="dxa"/>
          </w:tcPr>
          <w:p w:rsidR="0036444E" w:rsidRPr="00215DB2" w:rsidRDefault="00986BD5" w:rsidP="003644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31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559" w:type="dxa"/>
          </w:tcPr>
          <w:p w:rsidR="0036444E" w:rsidRPr="00215DB2" w:rsidRDefault="00986BD5" w:rsidP="003644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32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  <w:r w:rsidRPr="00AB4A5A">
              <w:rPr>
                <w:rFonts w:ascii="Times New Roman" w:eastAsia="Georgia" w:hAnsi="Times New Roman"/>
                <w:color w:val="231F20"/>
                <w:sz w:val="24"/>
                <w:szCs w:val="24"/>
              </w:rPr>
              <w:t>Анализ контрольной работы.</w:t>
            </w:r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Закрепление и обобщение по теме: Деление многозначного числа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1559" w:type="dxa"/>
          </w:tcPr>
          <w:p w:rsidR="0036444E" w:rsidRPr="00215DB2" w:rsidRDefault="00986BD5" w:rsidP="003644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2 ч</w:t>
            </w:r>
          </w:p>
        </w:tc>
        <w:tc>
          <w:tcPr>
            <w:tcW w:w="7513" w:type="dxa"/>
            <w:gridSpan w:val="2"/>
            <w:shd w:val="clear" w:color="auto" w:fill="auto"/>
            <w:tcMar>
              <w:left w:w="103" w:type="dxa"/>
            </w:tcMar>
          </w:tcPr>
          <w:p w:rsidR="0036444E" w:rsidRPr="00762E04" w:rsidRDefault="0036444E" w:rsidP="003644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Georgia" w:hAnsi="Times New Roman"/>
                <w:b/>
                <w:color w:val="231F2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33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>Решение задач.  Представление текста задачи в виде рисунка, схематического рисунка, схематического чертежа, краткой записи, в таблице, на диаграмме.</w:t>
            </w:r>
          </w:p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5D4E20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  <w:r w:rsidRPr="00526D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D09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36444E" w:rsidRPr="00762E04" w:rsidTr="00986BD5">
        <w:trPr>
          <w:trHeight w:val="400"/>
        </w:trPr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36444E" w:rsidRDefault="0036444E" w:rsidP="0036444E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</w:rPr>
              <w:t>34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36444E" w:rsidRPr="00AB4A5A" w:rsidRDefault="0036444E" w:rsidP="0036444E">
            <w:pPr>
              <w:pStyle w:val="a5"/>
              <w:rPr>
                <w:rFonts w:ascii="Times New Roman" w:eastAsia="Georgia" w:hAnsi="Times New Roman"/>
                <w:color w:val="231F20"/>
                <w:sz w:val="24"/>
                <w:szCs w:val="24"/>
              </w:rPr>
            </w:pPr>
            <w:r w:rsidRPr="00AB4A5A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AB4A5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B4A5A">
              <w:rPr>
                <w:rFonts w:ascii="Times New Roman" w:hAnsi="Times New Roman"/>
                <w:sz w:val="24"/>
                <w:szCs w:val="24"/>
              </w:rPr>
              <w:t xml:space="preserve"> в  4 классе.</w:t>
            </w:r>
          </w:p>
        </w:tc>
        <w:tc>
          <w:tcPr>
            <w:tcW w:w="1559" w:type="dxa"/>
          </w:tcPr>
          <w:p w:rsidR="0036444E" w:rsidRPr="00762E04" w:rsidRDefault="00986BD5" w:rsidP="003644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36444E" w:rsidRPr="00762E04" w:rsidRDefault="0036444E" w:rsidP="0036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36444E" w:rsidRPr="00762E04" w:rsidRDefault="0036444E" w:rsidP="0036444E">
            <w:pPr>
              <w:widowControl w:val="0"/>
              <w:suppressAutoHyphens/>
              <w:spacing w:line="360" w:lineRule="auto"/>
              <w:contextualSpacing/>
              <w:rPr>
                <w:rFonts w:ascii="Times New Roman" w:eastAsia="Lucida Sans Unicode" w:hAnsi="Times New Roman"/>
                <w:i/>
                <w:color w:val="00000A"/>
                <w:sz w:val="24"/>
                <w:szCs w:val="24"/>
                <w:highlight w:val="yellow"/>
              </w:rPr>
            </w:pPr>
          </w:p>
        </w:tc>
      </w:tr>
    </w:tbl>
    <w:p w:rsidR="00554565" w:rsidRDefault="00554565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5D4E20" w:rsidRDefault="005D4E20" w:rsidP="005D4E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4B0E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5D4E20" w:rsidRDefault="005D4E20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Математика. 1 класс. Учеб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ч. /Т.В.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.- 2-е изд. – М.: Просвещение, 2018.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Математика. 2 класс. Учеб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ч. /Т.В.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.- 8-е изд.,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2018.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Математика. 3 класс. Учеб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ч. /Т.В.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2018.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Математика. 4 класс. Учеб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программы.</w:t>
      </w:r>
    </w:p>
    <w:p w:rsidR="005D4E20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ч. /Т.В.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Яковлева. – М.: Просвещение, 2018.</w:t>
      </w:r>
    </w:p>
    <w:p w:rsidR="005D4E20" w:rsidRPr="00EC4B0E" w:rsidRDefault="005D4E20" w:rsidP="005D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E20" w:rsidRPr="008F63AD" w:rsidRDefault="005D4E20" w:rsidP="005D4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Учебная литература</w:t>
      </w:r>
    </w:p>
    <w:p w:rsidR="005D4E20" w:rsidRPr="008F63AD" w:rsidRDefault="005D4E20" w:rsidP="005D4E2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«Математика» 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2018г.</w:t>
      </w:r>
    </w:p>
    <w:p w:rsidR="005D4E20" w:rsidRPr="008F63AD" w:rsidRDefault="005D4E20" w:rsidP="005D4E2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«Математика» Т.В. </w:t>
      </w:r>
      <w:proofErr w:type="spell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2018г.</w:t>
      </w: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5D4E20" w:rsidRPr="008F63AD" w:rsidRDefault="005D4E20" w:rsidP="005D4E2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Коррекционно-развивающие задания и упражнения, загадки, ребусы, кроссворды.</w:t>
      </w:r>
    </w:p>
    <w:p w:rsidR="005D4E20" w:rsidRPr="008F63AD" w:rsidRDefault="005D4E20" w:rsidP="005D4E2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В. Г. Петрова « Обучение учащихся 1-4 классов», 1982 г</w:t>
      </w:r>
    </w:p>
    <w:p w:rsidR="005D4E20" w:rsidRPr="008F63AD" w:rsidRDefault="005D4E20" w:rsidP="005D4E2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Математика. М. Н. Перова 4 класс. Учебник для 4 класса </w:t>
      </w:r>
      <w:proofErr w:type="gramStart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proofErr w:type="gramEnd"/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(коррекционных)</w:t>
      </w:r>
    </w:p>
    <w:p w:rsidR="005D4E20" w:rsidRPr="008F63AD" w:rsidRDefault="005D4E20" w:rsidP="005D4E2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C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 VIII вида. – М.: Просвещение, 2011г</w:t>
      </w: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F3652" w:rsidRDefault="00AF3652" w:rsidP="00983EC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sectPr w:rsidR="00AF3652" w:rsidSect="00AC52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D86"/>
    <w:multiLevelType w:val="hybridMultilevel"/>
    <w:tmpl w:val="E9C607AC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4858FE"/>
    <w:multiLevelType w:val="multilevel"/>
    <w:tmpl w:val="9D5C7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2">
    <w:nsid w:val="13EE4577"/>
    <w:multiLevelType w:val="hybridMultilevel"/>
    <w:tmpl w:val="5336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CA8"/>
    <w:multiLevelType w:val="hybridMultilevel"/>
    <w:tmpl w:val="2888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A15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7BC0"/>
    <w:multiLevelType w:val="hybridMultilevel"/>
    <w:tmpl w:val="A1DACAAE"/>
    <w:lvl w:ilvl="0" w:tplc="0BA64C14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3E9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568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E731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6F6EC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2EF1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866E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E352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1A5A7D"/>
    <w:multiLevelType w:val="hybridMultilevel"/>
    <w:tmpl w:val="4EB615D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DC6096"/>
    <w:multiLevelType w:val="multilevel"/>
    <w:tmpl w:val="2FA89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B29EC"/>
    <w:multiLevelType w:val="hybridMultilevel"/>
    <w:tmpl w:val="0324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370EE"/>
    <w:multiLevelType w:val="hybridMultilevel"/>
    <w:tmpl w:val="5DD4EE3A"/>
    <w:lvl w:ilvl="0" w:tplc="409CFBA6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4A63CB0"/>
    <w:multiLevelType w:val="multilevel"/>
    <w:tmpl w:val="D88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6131E"/>
    <w:multiLevelType w:val="multilevel"/>
    <w:tmpl w:val="565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F1E82"/>
    <w:multiLevelType w:val="hybridMultilevel"/>
    <w:tmpl w:val="566E4444"/>
    <w:lvl w:ilvl="0" w:tplc="409CFBA6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8395BAF"/>
    <w:multiLevelType w:val="multilevel"/>
    <w:tmpl w:val="0096E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EC5DB9"/>
    <w:multiLevelType w:val="hybridMultilevel"/>
    <w:tmpl w:val="9684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2623"/>
    <w:multiLevelType w:val="hybridMultilevel"/>
    <w:tmpl w:val="9288F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27D"/>
    <w:rsid w:val="00000DCB"/>
    <w:rsid w:val="000034F6"/>
    <w:rsid w:val="00004680"/>
    <w:rsid w:val="000064F2"/>
    <w:rsid w:val="00007287"/>
    <w:rsid w:val="000123FF"/>
    <w:rsid w:val="00012683"/>
    <w:rsid w:val="00015C7E"/>
    <w:rsid w:val="0002008E"/>
    <w:rsid w:val="00020BAC"/>
    <w:rsid w:val="0002516E"/>
    <w:rsid w:val="00027B7B"/>
    <w:rsid w:val="000300F4"/>
    <w:rsid w:val="0003291D"/>
    <w:rsid w:val="00033D48"/>
    <w:rsid w:val="0003779D"/>
    <w:rsid w:val="00042D48"/>
    <w:rsid w:val="00044EBF"/>
    <w:rsid w:val="00045BAF"/>
    <w:rsid w:val="00047211"/>
    <w:rsid w:val="00052E25"/>
    <w:rsid w:val="000543EC"/>
    <w:rsid w:val="00054416"/>
    <w:rsid w:val="000612FD"/>
    <w:rsid w:val="00061436"/>
    <w:rsid w:val="0006357A"/>
    <w:rsid w:val="000640C6"/>
    <w:rsid w:val="000652DA"/>
    <w:rsid w:val="00066630"/>
    <w:rsid w:val="00066DC2"/>
    <w:rsid w:val="00066F51"/>
    <w:rsid w:val="00071610"/>
    <w:rsid w:val="000754E0"/>
    <w:rsid w:val="000759C1"/>
    <w:rsid w:val="000762A7"/>
    <w:rsid w:val="00077851"/>
    <w:rsid w:val="0008000A"/>
    <w:rsid w:val="00082C0B"/>
    <w:rsid w:val="00082E11"/>
    <w:rsid w:val="00090FF5"/>
    <w:rsid w:val="00095876"/>
    <w:rsid w:val="000A0151"/>
    <w:rsid w:val="000A501E"/>
    <w:rsid w:val="000A54BE"/>
    <w:rsid w:val="000A5E59"/>
    <w:rsid w:val="000A6651"/>
    <w:rsid w:val="000A7863"/>
    <w:rsid w:val="000B0858"/>
    <w:rsid w:val="000B1436"/>
    <w:rsid w:val="000B2E1D"/>
    <w:rsid w:val="000B4006"/>
    <w:rsid w:val="000B429F"/>
    <w:rsid w:val="000B4CB0"/>
    <w:rsid w:val="000C2948"/>
    <w:rsid w:val="000C521E"/>
    <w:rsid w:val="000C5800"/>
    <w:rsid w:val="000D01DB"/>
    <w:rsid w:val="000D3316"/>
    <w:rsid w:val="000D35DD"/>
    <w:rsid w:val="000D4B0A"/>
    <w:rsid w:val="000D4BB6"/>
    <w:rsid w:val="000D5B94"/>
    <w:rsid w:val="000E39D1"/>
    <w:rsid w:val="000E3F61"/>
    <w:rsid w:val="000E7986"/>
    <w:rsid w:val="000F0E91"/>
    <w:rsid w:val="000F134D"/>
    <w:rsid w:val="000F1D3E"/>
    <w:rsid w:val="000F202B"/>
    <w:rsid w:val="000F57B7"/>
    <w:rsid w:val="000F6121"/>
    <w:rsid w:val="00101F9F"/>
    <w:rsid w:val="00103573"/>
    <w:rsid w:val="001042C2"/>
    <w:rsid w:val="00105B07"/>
    <w:rsid w:val="001062BB"/>
    <w:rsid w:val="00106EA2"/>
    <w:rsid w:val="00114C77"/>
    <w:rsid w:val="0012074E"/>
    <w:rsid w:val="00121779"/>
    <w:rsid w:val="00125DA7"/>
    <w:rsid w:val="00130746"/>
    <w:rsid w:val="00137ACB"/>
    <w:rsid w:val="00140775"/>
    <w:rsid w:val="00143B5B"/>
    <w:rsid w:val="0014471B"/>
    <w:rsid w:val="00145DAF"/>
    <w:rsid w:val="00146A6D"/>
    <w:rsid w:val="00146D57"/>
    <w:rsid w:val="00152207"/>
    <w:rsid w:val="00154256"/>
    <w:rsid w:val="00160402"/>
    <w:rsid w:val="0016105D"/>
    <w:rsid w:val="00161536"/>
    <w:rsid w:val="001634C7"/>
    <w:rsid w:val="00163C25"/>
    <w:rsid w:val="001677E2"/>
    <w:rsid w:val="00170221"/>
    <w:rsid w:val="00172187"/>
    <w:rsid w:val="001721C9"/>
    <w:rsid w:val="00172CEA"/>
    <w:rsid w:val="0017636B"/>
    <w:rsid w:val="00177E19"/>
    <w:rsid w:val="00180A4D"/>
    <w:rsid w:val="00180D64"/>
    <w:rsid w:val="0018108B"/>
    <w:rsid w:val="00184F3C"/>
    <w:rsid w:val="00185298"/>
    <w:rsid w:val="00187069"/>
    <w:rsid w:val="001919CA"/>
    <w:rsid w:val="001937BE"/>
    <w:rsid w:val="0019535F"/>
    <w:rsid w:val="0019598C"/>
    <w:rsid w:val="0019690D"/>
    <w:rsid w:val="001A2C2A"/>
    <w:rsid w:val="001A3376"/>
    <w:rsid w:val="001B5EFC"/>
    <w:rsid w:val="001B6354"/>
    <w:rsid w:val="001B750F"/>
    <w:rsid w:val="001C4019"/>
    <w:rsid w:val="001C49AD"/>
    <w:rsid w:val="001C576B"/>
    <w:rsid w:val="001C7E21"/>
    <w:rsid w:val="001D221C"/>
    <w:rsid w:val="001D300D"/>
    <w:rsid w:val="001D46A6"/>
    <w:rsid w:val="001E0DD5"/>
    <w:rsid w:val="001E249A"/>
    <w:rsid w:val="001E5628"/>
    <w:rsid w:val="001E64C8"/>
    <w:rsid w:val="001F1823"/>
    <w:rsid w:val="001F1F6C"/>
    <w:rsid w:val="001F37CA"/>
    <w:rsid w:val="001F5483"/>
    <w:rsid w:val="001F6308"/>
    <w:rsid w:val="001F6BEA"/>
    <w:rsid w:val="00200F7A"/>
    <w:rsid w:val="0020311E"/>
    <w:rsid w:val="00203DF8"/>
    <w:rsid w:val="00204C40"/>
    <w:rsid w:val="00207849"/>
    <w:rsid w:val="00210C03"/>
    <w:rsid w:val="00212572"/>
    <w:rsid w:val="002141C5"/>
    <w:rsid w:val="002143D9"/>
    <w:rsid w:val="00214C85"/>
    <w:rsid w:val="00214D81"/>
    <w:rsid w:val="00215A7A"/>
    <w:rsid w:val="002174A3"/>
    <w:rsid w:val="0021763E"/>
    <w:rsid w:val="00225A48"/>
    <w:rsid w:val="00233CD4"/>
    <w:rsid w:val="002355A2"/>
    <w:rsid w:val="002419E4"/>
    <w:rsid w:val="00245DF1"/>
    <w:rsid w:val="002523F7"/>
    <w:rsid w:val="002559C6"/>
    <w:rsid w:val="002565BA"/>
    <w:rsid w:val="002574A5"/>
    <w:rsid w:val="00262DB1"/>
    <w:rsid w:val="002656D2"/>
    <w:rsid w:val="002679CC"/>
    <w:rsid w:val="00271602"/>
    <w:rsid w:val="0027363D"/>
    <w:rsid w:val="002744C2"/>
    <w:rsid w:val="00274A8A"/>
    <w:rsid w:val="002762A1"/>
    <w:rsid w:val="002768C0"/>
    <w:rsid w:val="00287E68"/>
    <w:rsid w:val="0029286D"/>
    <w:rsid w:val="002A287F"/>
    <w:rsid w:val="002A4155"/>
    <w:rsid w:val="002B0E50"/>
    <w:rsid w:val="002B1DD5"/>
    <w:rsid w:val="002B3594"/>
    <w:rsid w:val="002B37E8"/>
    <w:rsid w:val="002C0322"/>
    <w:rsid w:val="002C03DE"/>
    <w:rsid w:val="002C06BD"/>
    <w:rsid w:val="002C370F"/>
    <w:rsid w:val="002D124A"/>
    <w:rsid w:val="002D21DD"/>
    <w:rsid w:val="002D2D3F"/>
    <w:rsid w:val="002E118D"/>
    <w:rsid w:val="002E1B3E"/>
    <w:rsid w:val="002E29C1"/>
    <w:rsid w:val="002E6537"/>
    <w:rsid w:val="002F038E"/>
    <w:rsid w:val="002F50A2"/>
    <w:rsid w:val="002F61AC"/>
    <w:rsid w:val="00300546"/>
    <w:rsid w:val="00301CD2"/>
    <w:rsid w:val="003057F0"/>
    <w:rsid w:val="00307E98"/>
    <w:rsid w:val="00312C63"/>
    <w:rsid w:val="00316859"/>
    <w:rsid w:val="0031698B"/>
    <w:rsid w:val="00320391"/>
    <w:rsid w:val="00320CC6"/>
    <w:rsid w:val="0032112A"/>
    <w:rsid w:val="00321BD8"/>
    <w:rsid w:val="00322BC3"/>
    <w:rsid w:val="003242A8"/>
    <w:rsid w:val="00326EAF"/>
    <w:rsid w:val="003307DD"/>
    <w:rsid w:val="0033105D"/>
    <w:rsid w:val="003325C4"/>
    <w:rsid w:val="00333137"/>
    <w:rsid w:val="003335A9"/>
    <w:rsid w:val="00337FB0"/>
    <w:rsid w:val="00342538"/>
    <w:rsid w:val="003463CC"/>
    <w:rsid w:val="00347650"/>
    <w:rsid w:val="00350802"/>
    <w:rsid w:val="00350FF5"/>
    <w:rsid w:val="00351F65"/>
    <w:rsid w:val="0035343C"/>
    <w:rsid w:val="00357351"/>
    <w:rsid w:val="003576D2"/>
    <w:rsid w:val="00357BF6"/>
    <w:rsid w:val="0036156E"/>
    <w:rsid w:val="0036444E"/>
    <w:rsid w:val="00366169"/>
    <w:rsid w:val="00366A85"/>
    <w:rsid w:val="00366EA2"/>
    <w:rsid w:val="003718D6"/>
    <w:rsid w:val="00371FD8"/>
    <w:rsid w:val="00372316"/>
    <w:rsid w:val="00372D27"/>
    <w:rsid w:val="0037329C"/>
    <w:rsid w:val="00375C20"/>
    <w:rsid w:val="003765E2"/>
    <w:rsid w:val="0037797E"/>
    <w:rsid w:val="00377C51"/>
    <w:rsid w:val="00384401"/>
    <w:rsid w:val="00384D73"/>
    <w:rsid w:val="00391270"/>
    <w:rsid w:val="00392920"/>
    <w:rsid w:val="0039361C"/>
    <w:rsid w:val="00394392"/>
    <w:rsid w:val="003A6379"/>
    <w:rsid w:val="003B41EC"/>
    <w:rsid w:val="003B5EA2"/>
    <w:rsid w:val="003B6210"/>
    <w:rsid w:val="003B6DA1"/>
    <w:rsid w:val="003C0636"/>
    <w:rsid w:val="003C09B3"/>
    <w:rsid w:val="003C42B8"/>
    <w:rsid w:val="003C7AF4"/>
    <w:rsid w:val="003D1300"/>
    <w:rsid w:val="003D6B5E"/>
    <w:rsid w:val="003E2870"/>
    <w:rsid w:val="003E3004"/>
    <w:rsid w:val="003E58B4"/>
    <w:rsid w:val="003F1832"/>
    <w:rsid w:val="003F282A"/>
    <w:rsid w:val="003F4C1F"/>
    <w:rsid w:val="003F53EB"/>
    <w:rsid w:val="003F56FA"/>
    <w:rsid w:val="004018E0"/>
    <w:rsid w:val="00402D5F"/>
    <w:rsid w:val="0040393F"/>
    <w:rsid w:val="00404007"/>
    <w:rsid w:val="004117C3"/>
    <w:rsid w:val="004233C8"/>
    <w:rsid w:val="00424F6C"/>
    <w:rsid w:val="00427165"/>
    <w:rsid w:val="00430E3A"/>
    <w:rsid w:val="0043254D"/>
    <w:rsid w:val="00433074"/>
    <w:rsid w:val="004362FD"/>
    <w:rsid w:val="004363C9"/>
    <w:rsid w:val="00436970"/>
    <w:rsid w:val="00447A1E"/>
    <w:rsid w:val="004509CE"/>
    <w:rsid w:val="00454647"/>
    <w:rsid w:val="004575CD"/>
    <w:rsid w:val="004652CA"/>
    <w:rsid w:val="00466E13"/>
    <w:rsid w:val="00471401"/>
    <w:rsid w:val="004716A4"/>
    <w:rsid w:val="00474E79"/>
    <w:rsid w:val="004758F5"/>
    <w:rsid w:val="004775F6"/>
    <w:rsid w:val="004827A7"/>
    <w:rsid w:val="004842D3"/>
    <w:rsid w:val="00487614"/>
    <w:rsid w:val="004935A2"/>
    <w:rsid w:val="0049405E"/>
    <w:rsid w:val="004942BB"/>
    <w:rsid w:val="00494551"/>
    <w:rsid w:val="00495C22"/>
    <w:rsid w:val="0049750F"/>
    <w:rsid w:val="004A2BD2"/>
    <w:rsid w:val="004A2C96"/>
    <w:rsid w:val="004A3B75"/>
    <w:rsid w:val="004A453B"/>
    <w:rsid w:val="004A4FC8"/>
    <w:rsid w:val="004A6A4E"/>
    <w:rsid w:val="004B11F8"/>
    <w:rsid w:val="004B2C44"/>
    <w:rsid w:val="004B7B83"/>
    <w:rsid w:val="004C2FEB"/>
    <w:rsid w:val="004C39AA"/>
    <w:rsid w:val="004C3CB3"/>
    <w:rsid w:val="004D159E"/>
    <w:rsid w:val="004D2291"/>
    <w:rsid w:val="004D3C0B"/>
    <w:rsid w:val="004D4EA3"/>
    <w:rsid w:val="004E1CAF"/>
    <w:rsid w:val="004E6E82"/>
    <w:rsid w:val="004E7174"/>
    <w:rsid w:val="004F040F"/>
    <w:rsid w:val="004F2131"/>
    <w:rsid w:val="004F227D"/>
    <w:rsid w:val="004F2434"/>
    <w:rsid w:val="004F27A4"/>
    <w:rsid w:val="004F3B90"/>
    <w:rsid w:val="004F3F8C"/>
    <w:rsid w:val="00500C2C"/>
    <w:rsid w:val="00501E62"/>
    <w:rsid w:val="00507266"/>
    <w:rsid w:val="005130F7"/>
    <w:rsid w:val="00513724"/>
    <w:rsid w:val="00522BB2"/>
    <w:rsid w:val="00523857"/>
    <w:rsid w:val="00526173"/>
    <w:rsid w:val="00527ADF"/>
    <w:rsid w:val="00532C29"/>
    <w:rsid w:val="0054433B"/>
    <w:rsid w:val="00553841"/>
    <w:rsid w:val="00554565"/>
    <w:rsid w:val="005545ED"/>
    <w:rsid w:val="00554C25"/>
    <w:rsid w:val="00554D8F"/>
    <w:rsid w:val="00561C56"/>
    <w:rsid w:val="00562463"/>
    <w:rsid w:val="005625C2"/>
    <w:rsid w:val="005642EA"/>
    <w:rsid w:val="00564767"/>
    <w:rsid w:val="005656EF"/>
    <w:rsid w:val="0056677D"/>
    <w:rsid w:val="00566AE1"/>
    <w:rsid w:val="00567364"/>
    <w:rsid w:val="00567E9E"/>
    <w:rsid w:val="005711A8"/>
    <w:rsid w:val="00572438"/>
    <w:rsid w:val="0057485C"/>
    <w:rsid w:val="005754CA"/>
    <w:rsid w:val="0057787C"/>
    <w:rsid w:val="00581A9F"/>
    <w:rsid w:val="00582286"/>
    <w:rsid w:val="00582953"/>
    <w:rsid w:val="00583CDE"/>
    <w:rsid w:val="005844BC"/>
    <w:rsid w:val="00586AE0"/>
    <w:rsid w:val="00587118"/>
    <w:rsid w:val="005902C4"/>
    <w:rsid w:val="005918F3"/>
    <w:rsid w:val="00591C70"/>
    <w:rsid w:val="00592B58"/>
    <w:rsid w:val="00594A1D"/>
    <w:rsid w:val="00594A59"/>
    <w:rsid w:val="0059655D"/>
    <w:rsid w:val="005A0057"/>
    <w:rsid w:val="005A08F7"/>
    <w:rsid w:val="005A3642"/>
    <w:rsid w:val="005A3962"/>
    <w:rsid w:val="005A6130"/>
    <w:rsid w:val="005A62F3"/>
    <w:rsid w:val="005B45B5"/>
    <w:rsid w:val="005B59C4"/>
    <w:rsid w:val="005C003E"/>
    <w:rsid w:val="005C0C1C"/>
    <w:rsid w:val="005C746E"/>
    <w:rsid w:val="005D3071"/>
    <w:rsid w:val="005D3629"/>
    <w:rsid w:val="005D4E20"/>
    <w:rsid w:val="005E5A9D"/>
    <w:rsid w:val="005F12C6"/>
    <w:rsid w:val="005F59EE"/>
    <w:rsid w:val="00604CDE"/>
    <w:rsid w:val="0060582F"/>
    <w:rsid w:val="00605A54"/>
    <w:rsid w:val="00607E5D"/>
    <w:rsid w:val="00611D26"/>
    <w:rsid w:val="00616D4E"/>
    <w:rsid w:val="00620F0D"/>
    <w:rsid w:val="006212FA"/>
    <w:rsid w:val="00624EAE"/>
    <w:rsid w:val="006252B1"/>
    <w:rsid w:val="006258D5"/>
    <w:rsid w:val="006260B5"/>
    <w:rsid w:val="006274E9"/>
    <w:rsid w:val="00627AC7"/>
    <w:rsid w:val="0063123E"/>
    <w:rsid w:val="00634649"/>
    <w:rsid w:val="006358A2"/>
    <w:rsid w:val="006359A2"/>
    <w:rsid w:val="00636094"/>
    <w:rsid w:val="00637512"/>
    <w:rsid w:val="00641C44"/>
    <w:rsid w:val="00643F4A"/>
    <w:rsid w:val="006450ED"/>
    <w:rsid w:val="00645F55"/>
    <w:rsid w:val="00645F83"/>
    <w:rsid w:val="006509EB"/>
    <w:rsid w:val="00650E4E"/>
    <w:rsid w:val="006515A3"/>
    <w:rsid w:val="00655C26"/>
    <w:rsid w:val="00656E5D"/>
    <w:rsid w:val="00657200"/>
    <w:rsid w:val="00660075"/>
    <w:rsid w:val="00661F96"/>
    <w:rsid w:val="0066234D"/>
    <w:rsid w:val="006678F9"/>
    <w:rsid w:val="006711F2"/>
    <w:rsid w:val="00671AA2"/>
    <w:rsid w:val="0067508F"/>
    <w:rsid w:val="0067788E"/>
    <w:rsid w:val="00683530"/>
    <w:rsid w:val="0068613B"/>
    <w:rsid w:val="00693F12"/>
    <w:rsid w:val="006A36AB"/>
    <w:rsid w:val="006A55E1"/>
    <w:rsid w:val="006A66B6"/>
    <w:rsid w:val="006B11FA"/>
    <w:rsid w:val="006B264F"/>
    <w:rsid w:val="006B2A4F"/>
    <w:rsid w:val="006B2E6F"/>
    <w:rsid w:val="006C4871"/>
    <w:rsid w:val="006D1112"/>
    <w:rsid w:val="006E1D7F"/>
    <w:rsid w:val="006E3569"/>
    <w:rsid w:val="006E4774"/>
    <w:rsid w:val="006E5BB4"/>
    <w:rsid w:val="006E60DB"/>
    <w:rsid w:val="006E682F"/>
    <w:rsid w:val="006E7E08"/>
    <w:rsid w:val="006F0FB1"/>
    <w:rsid w:val="006F10A0"/>
    <w:rsid w:val="006F1E39"/>
    <w:rsid w:val="006F2328"/>
    <w:rsid w:val="006F3FE3"/>
    <w:rsid w:val="00704B3D"/>
    <w:rsid w:val="00705DF1"/>
    <w:rsid w:val="00711A24"/>
    <w:rsid w:val="007123DB"/>
    <w:rsid w:val="00712738"/>
    <w:rsid w:val="007162E1"/>
    <w:rsid w:val="00725EFE"/>
    <w:rsid w:val="00726D85"/>
    <w:rsid w:val="00731EE4"/>
    <w:rsid w:val="00733158"/>
    <w:rsid w:val="007340EA"/>
    <w:rsid w:val="007351CC"/>
    <w:rsid w:val="0073591A"/>
    <w:rsid w:val="00737027"/>
    <w:rsid w:val="007437C5"/>
    <w:rsid w:val="00743CD2"/>
    <w:rsid w:val="00744DB6"/>
    <w:rsid w:val="00745114"/>
    <w:rsid w:val="00745D9C"/>
    <w:rsid w:val="00747305"/>
    <w:rsid w:val="007476C5"/>
    <w:rsid w:val="00750C98"/>
    <w:rsid w:val="00752D93"/>
    <w:rsid w:val="00756F9F"/>
    <w:rsid w:val="00760992"/>
    <w:rsid w:val="007609C0"/>
    <w:rsid w:val="007621B8"/>
    <w:rsid w:val="00763B6A"/>
    <w:rsid w:val="00764E4F"/>
    <w:rsid w:val="007654C1"/>
    <w:rsid w:val="00766412"/>
    <w:rsid w:val="00767F35"/>
    <w:rsid w:val="0077073A"/>
    <w:rsid w:val="0077189A"/>
    <w:rsid w:val="007768E7"/>
    <w:rsid w:val="0077779A"/>
    <w:rsid w:val="00777BB8"/>
    <w:rsid w:val="00777C26"/>
    <w:rsid w:val="0078046E"/>
    <w:rsid w:val="00782C9F"/>
    <w:rsid w:val="007843C3"/>
    <w:rsid w:val="00785EE5"/>
    <w:rsid w:val="0079309D"/>
    <w:rsid w:val="00793F97"/>
    <w:rsid w:val="00794A71"/>
    <w:rsid w:val="007A0D5E"/>
    <w:rsid w:val="007A209A"/>
    <w:rsid w:val="007A31C4"/>
    <w:rsid w:val="007A6E2D"/>
    <w:rsid w:val="007A71B6"/>
    <w:rsid w:val="007B0A9E"/>
    <w:rsid w:val="007B11FD"/>
    <w:rsid w:val="007B4421"/>
    <w:rsid w:val="007C3D04"/>
    <w:rsid w:val="007C4C73"/>
    <w:rsid w:val="007D792E"/>
    <w:rsid w:val="007E48AA"/>
    <w:rsid w:val="007E691D"/>
    <w:rsid w:val="007F1A51"/>
    <w:rsid w:val="007F4140"/>
    <w:rsid w:val="007F71AB"/>
    <w:rsid w:val="007F7714"/>
    <w:rsid w:val="007F7B4A"/>
    <w:rsid w:val="008028D8"/>
    <w:rsid w:val="00803327"/>
    <w:rsid w:val="00805130"/>
    <w:rsid w:val="00806666"/>
    <w:rsid w:val="00807799"/>
    <w:rsid w:val="00816EA3"/>
    <w:rsid w:val="00821C8C"/>
    <w:rsid w:val="00823113"/>
    <w:rsid w:val="008252D5"/>
    <w:rsid w:val="0082714E"/>
    <w:rsid w:val="00830746"/>
    <w:rsid w:val="00831A9C"/>
    <w:rsid w:val="00831D02"/>
    <w:rsid w:val="00834C94"/>
    <w:rsid w:val="00840411"/>
    <w:rsid w:val="00841ADE"/>
    <w:rsid w:val="00843494"/>
    <w:rsid w:val="00845B0B"/>
    <w:rsid w:val="00845E4F"/>
    <w:rsid w:val="00847D68"/>
    <w:rsid w:val="00851BC4"/>
    <w:rsid w:val="0086546E"/>
    <w:rsid w:val="008729F7"/>
    <w:rsid w:val="00876A4B"/>
    <w:rsid w:val="00877E12"/>
    <w:rsid w:val="0088004C"/>
    <w:rsid w:val="00881765"/>
    <w:rsid w:val="0088199E"/>
    <w:rsid w:val="00882F26"/>
    <w:rsid w:val="00883A48"/>
    <w:rsid w:val="00884D52"/>
    <w:rsid w:val="00884EBA"/>
    <w:rsid w:val="00886B50"/>
    <w:rsid w:val="00886F3A"/>
    <w:rsid w:val="00890EA3"/>
    <w:rsid w:val="00891378"/>
    <w:rsid w:val="00892B33"/>
    <w:rsid w:val="00892F81"/>
    <w:rsid w:val="008A2E3A"/>
    <w:rsid w:val="008A4A6A"/>
    <w:rsid w:val="008A71DB"/>
    <w:rsid w:val="008B754B"/>
    <w:rsid w:val="008C13B8"/>
    <w:rsid w:val="008C14D7"/>
    <w:rsid w:val="008C2065"/>
    <w:rsid w:val="008C31C8"/>
    <w:rsid w:val="008C42AE"/>
    <w:rsid w:val="008C4AE5"/>
    <w:rsid w:val="008C7827"/>
    <w:rsid w:val="008D17DC"/>
    <w:rsid w:val="008D26E5"/>
    <w:rsid w:val="008D3552"/>
    <w:rsid w:val="008D5E46"/>
    <w:rsid w:val="008D7E54"/>
    <w:rsid w:val="008E334E"/>
    <w:rsid w:val="008E6F85"/>
    <w:rsid w:val="008E7501"/>
    <w:rsid w:val="008F0386"/>
    <w:rsid w:val="008F08CF"/>
    <w:rsid w:val="008F5AFC"/>
    <w:rsid w:val="008F7498"/>
    <w:rsid w:val="009039A3"/>
    <w:rsid w:val="00904CA6"/>
    <w:rsid w:val="00911E03"/>
    <w:rsid w:val="00911F05"/>
    <w:rsid w:val="0091274C"/>
    <w:rsid w:val="009139CB"/>
    <w:rsid w:val="00913D6E"/>
    <w:rsid w:val="00915CEB"/>
    <w:rsid w:val="00916340"/>
    <w:rsid w:val="0092192E"/>
    <w:rsid w:val="00922C6A"/>
    <w:rsid w:val="009240B1"/>
    <w:rsid w:val="00935A11"/>
    <w:rsid w:val="00937FDF"/>
    <w:rsid w:val="009408A2"/>
    <w:rsid w:val="00940A1C"/>
    <w:rsid w:val="00943FD2"/>
    <w:rsid w:val="0094577F"/>
    <w:rsid w:val="0095191A"/>
    <w:rsid w:val="00952ECC"/>
    <w:rsid w:val="00954444"/>
    <w:rsid w:val="009546A2"/>
    <w:rsid w:val="00955377"/>
    <w:rsid w:val="00957032"/>
    <w:rsid w:val="00961BFB"/>
    <w:rsid w:val="00962537"/>
    <w:rsid w:val="00963FF6"/>
    <w:rsid w:val="00964D21"/>
    <w:rsid w:val="009658CB"/>
    <w:rsid w:val="009665F1"/>
    <w:rsid w:val="009703A2"/>
    <w:rsid w:val="00970916"/>
    <w:rsid w:val="00973C8C"/>
    <w:rsid w:val="00974DC6"/>
    <w:rsid w:val="0097652F"/>
    <w:rsid w:val="00976F52"/>
    <w:rsid w:val="00983058"/>
    <w:rsid w:val="00983E0B"/>
    <w:rsid w:val="00983ECA"/>
    <w:rsid w:val="00984D87"/>
    <w:rsid w:val="00985FAA"/>
    <w:rsid w:val="009861D8"/>
    <w:rsid w:val="00986BD5"/>
    <w:rsid w:val="00990C04"/>
    <w:rsid w:val="0099187D"/>
    <w:rsid w:val="00991BC7"/>
    <w:rsid w:val="0099304C"/>
    <w:rsid w:val="00996303"/>
    <w:rsid w:val="00997F48"/>
    <w:rsid w:val="009A302E"/>
    <w:rsid w:val="009A6AB3"/>
    <w:rsid w:val="009A6CB7"/>
    <w:rsid w:val="009A77E3"/>
    <w:rsid w:val="009B1B21"/>
    <w:rsid w:val="009B4898"/>
    <w:rsid w:val="009B48D5"/>
    <w:rsid w:val="009B587F"/>
    <w:rsid w:val="009B68F2"/>
    <w:rsid w:val="009C0443"/>
    <w:rsid w:val="009C19FE"/>
    <w:rsid w:val="009C34E7"/>
    <w:rsid w:val="009C3AC8"/>
    <w:rsid w:val="009C7271"/>
    <w:rsid w:val="009D1401"/>
    <w:rsid w:val="009D1EEF"/>
    <w:rsid w:val="009D5CF8"/>
    <w:rsid w:val="009D7E30"/>
    <w:rsid w:val="009E3511"/>
    <w:rsid w:val="009E6995"/>
    <w:rsid w:val="009E6ABB"/>
    <w:rsid w:val="009F0F6A"/>
    <w:rsid w:val="009F3C13"/>
    <w:rsid w:val="009F4762"/>
    <w:rsid w:val="009F6B20"/>
    <w:rsid w:val="00A05454"/>
    <w:rsid w:val="00A06D0D"/>
    <w:rsid w:val="00A10C9B"/>
    <w:rsid w:val="00A12084"/>
    <w:rsid w:val="00A132B7"/>
    <w:rsid w:val="00A159A7"/>
    <w:rsid w:val="00A23AEB"/>
    <w:rsid w:val="00A256D4"/>
    <w:rsid w:val="00A25E69"/>
    <w:rsid w:val="00A27D11"/>
    <w:rsid w:val="00A30F24"/>
    <w:rsid w:val="00A32EC2"/>
    <w:rsid w:val="00A3549F"/>
    <w:rsid w:val="00A36B9E"/>
    <w:rsid w:val="00A444EE"/>
    <w:rsid w:val="00A45C9E"/>
    <w:rsid w:val="00A4601A"/>
    <w:rsid w:val="00A5316B"/>
    <w:rsid w:val="00A532D5"/>
    <w:rsid w:val="00A6049E"/>
    <w:rsid w:val="00A60AFF"/>
    <w:rsid w:val="00A62C9E"/>
    <w:rsid w:val="00A6490E"/>
    <w:rsid w:val="00A65181"/>
    <w:rsid w:val="00A67AA1"/>
    <w:rsid w:val="00A72291"/>
    <w:rsid w:val="00A77C38"/>
    <w:rsid w:val="00A82815"/>
    <w:rsid w:val="00A84E0B"/>
    <w:rsid w:val="00A86706"/>
    <w:rsid w:val="00A91529"/>
    <w:rsid w:val="00A95C52"/>
    <w:rsid w:val="00A96C32"/>
    <w:rsid w:val="00AA43C5"/>
    <w:rsid w:val="00AA498D"/>
    <w:rsid w:val="00AA6EE9"/>
    <w:rsid w:val="00AA7FD6"/>
    <w:rsid w:val="00AB0A46"/>
    <w:rsid w:val="00AB1A52"/>
    <w:rsid w:val="00AB2CB3"/>
    <w:rsid w:val="00AB4A5A"/>
    <w:rsid w:val="00AC01E9"/>
    <w:rsid w:val="00AC0C0C"/>
    <w:rsid w:val="00AC14A6"/>
    <w:rsid w:val="00AC184D"/>
    <w:rsid w:val="00AC4437"/>
    <w:rsid w:val="00AC523F"/>
    <w:rsid w:val="00AD3D09"/>
    <w:rsid w:val="00AD4596"/>
    <w:rsid w:val="00AD4E1B"/>
    <w:rsid w:val="00AD5514"/>
    <w:rsid w:val="00AD5569"/>
    <w:rsid w:val="00AD768D"/>
    <w:rsid w:val="00AD7B17"/>
    <w:rsid w:val="00AE59E0"/>
    <w:rsid w:val="00AF163D"/>
    <w:rsid w:val="00AF16F6"/>
    <w:rsid w:val="00AF1DEF"/>
    <w:rsid w:val="00AF3652"/>
    <w:rsid w:val="00B037AC"/>
    <w:rsid w:val="00B03ECC"/>
    <w:rsid w:val="00B05A38"/>
    <w:rsid w:val="00B15100"/>
    <w:rsid w:val="00B17291"/>
    <w:rsid w:val="00B20F05"/>
    <w:rsid w:val="00B212A1"/>
    <w:rsid w:val="00B216CF"/>
    <w:rsid w:val="00B227BE"/>
    <w:rsid w:val="00B23856"/>
    <w:rsid w:val="00B24685"/>
    <w:rsid w:val="00B318DA"/>
    <w:rsid w:val="00B33451"/>
    <w:rsid w:val="00B33DE5"/>
    <w:rsid w:val="00B40EF5"/>
    <w:rsid w:val="00B5087F"/>
    <w:rsid w:val="00B511DF"/>
    <w:rsid w:val="00B51354"/>
    <w:rsid w:val="00B543DD"/>
    <w:rsid w:val="00B55742"/>
    <w:rsid w:val="00B61063"/>
    <w:rsid w:val="00B618AE"/>
    <w:rsid w:val="00B62488"/>
    <w:rsid w:val="00B62F19"/>
    <w:rsid w:val="00B63366"/>
    <w:rsid w:val="00B70E25"/>
    <w:rsid w:val="00B712B7"/>
    <w:rsid w:val="00B7361F"/>
    <w:rsid w:val="00B75876"/>
    <w:rsid w:val="00B84711"/>
    <w:rsid w:val="00B84E2F"/>
    <w:rsid w:val="00B85B86"/>
    <w:rsid w:val="00B86BEA"/>
    <w:rsid w:val="00B86FAC"/>
    <w:rsid w:val="00B93A4B"/>
    <w:rsid w:val="00B94408"/>
    <w:rsid w:val="00B94DA3"/>
    <w:rsid w:val="00BA20C7"/>
    <w:rsid w:val="00BB05AC"/>
    <w:rsid w:val="00BB26FE"/>
    <w:rsid w:val="00BB2A48"/>
    <w:rsid w:val="00BB2E94"/>
    <w:rsid w:val="00BB489D"/>
    <w:rsid w:val="00BB5561"/>
    <w:rsid w:val="00BB57DB"/>
    <w:rsid w:val="00BC187B"/>
    <w:rsid w:val="00BC4339"/>
    <w:rsid w:val="00BD4DA9"/>
    <w:rsid w:val="00BD742E"/>
    <w:rsid w:val="00BE07C7"/>
    <w:rsid w:val="00BE1247"/>
    <w:rsid w:val="00BE256B"/>
    <w:rsid w:val="00BE288A"/>
    <w:rsid w:val="00BE4E9A"/>
    <w:rsid w:val="00BE626B"/>
    <w:rsid w:val="00BE634E"/>
    <w:rsid w:val="00BE7423"/>
    <w:rsid w:val="00BF3789"/>
    <w:rsid w:val="00BF5089"/>
    <w:rsid w:val="00C0120E"/>
    <w:rsid w:val="00C021CF"/>
    <w:rsid w:val="00C028BB"/>
    <w:rsid w:val="00C045CC"/>
    <w:rsid w:val="00C1003B"/>
    <w:rsid w:val="00C16162"/>
    <w:rsid w:val="00C17D4D"/>
    <w:rsid w:val="00C23534"/>
    <w:rsid w:val="00C24C08"/>
    <w:rsid w:val="00C2681C"/>
    <w:rsid w:val="00C27F82"/>
    <w:rsid w:val="00C30238"/>
    <w:rsid w:val="00C313E0"/>
    <w:rsid w:val="00C33B9F"/>
    <w:rsid w:val="00C37F4C"/>
    <w:rsid w:val="00C40580"/>
    <w:rsid w:val="00C410D6"/>
    <w:rsid w:val="00C411C3"/>
    <w:rsid w:val="00C43C95"/>
    <w:rsid w:val="00C45204"/>
    <w:rsid w:val="00C47BD9"/>
    <w:rsid w:val="00C504FE"/>
    <w:rsid w:val="00C510D7"/>
    <w:rsid w:val="00C611AB"/>
    <w:rsid w:val="00C62042"/>
    <w:rsid w:val="00C620E3"/>
    <w:rsid w:val="00C621C3"/>
    <w:rsid w:val="00C645A6"/>
    <w:rsid w:val="00C65316"/>
    <w:rsid w:val="00C6577F"/>
    <w:rsid w:val="00C66E9B"/>
    <w:rsid w:val="00C70360"/>
    <w:rsid w:val="00C74DC7"/>
    <w:rsid w:val="00C75A39"/>
    <w:rsid w:val="00C7729E"/>
    <w:rsid w:val="00C817AA"/>
    <w:rsid w:val="00C81D6C"/>
    <w:rsid w:val="00C83D84"/>
    <w:rsid w:val="00C87117"/>
    <w:rsid w:val="00C921DF"/>
    <w:rsid w:val="00C932AA"/>
    <w:rsid w:val="00CA28C1"/>
    <w:rsid w:val="00CA46B4"/>
    <w:rsid w:val="00CA5203"/>
    <w:rsid w:val="00CA6267"/>
    <w:rsid w:val="00CA797D"/>
    <w:rsid w:val="00CB02C4"/>
    <w:rsid w:val="00CB176B"/>
    <w:rsid w:val="00CB5AF7"/>
    <w:rsid w:val="00CB62E1"/>
    <w:rsid w:val="00CB6965"/>
    <w:rsid w:val="00CB7925"/>
    <w:rsid w:val="00CC3409"/>
    <w:rsid w:val="00CC57D9"/>
    <w:rsid w:val="00CC5F8E"/>
    <w:rsid w:val="00CC66E7"/>
    <w:rsid w:val="00CD30C4"/>
    <w:rsid w:val="00CD35D3"/>
    <w:rsid w:val="00CD59DA"/>
    <w:rsid w:val="00CE1751"/>
    <w:rsid w:val="00CE1C16"/>
    <w:rsid w:val="00CE46C8"/>
    <w:rsid w:val="00CF0532"/>
    <w:rsid w:val="00CF207B"/>
    <w:rsid w:val="00CF25E7"/>
    <w:rsid w:val="00CF3A85"/>
    <w:rsid w:val="00CF4E40"/>
    <w:rsid w:val="00CF7BF1"/>
    <w:rsid w:val="00D00FD6"/>
    <w:rsid w:val="00D01F8E"/>
    <w:rsid w:val="00D022E2"/>
    <w:rsid w:val="00D043EE"/>
    <w:rsid w:val="00D04614"/>
    <w:rsid w:val="00D0699C"/>
    <w:rsid w:val="00D105B6"/>
    <w:rsid w:val="00D15275"/>
    <w:rsid w:val="00D165AD"/>
    <w:rsid w:val="00D169E5"/>
    <w:rsid w:val="00D17FDC"/>
    <w:rsid w:val="00D225B9"/>
    <w:rsid w:val="00D301C3"/>
    <w:rsid w:val="00D30684"/>
    <w:rsid w:val="00D306B0"/>
    <w:rsid w:val="00D30E24"/>
    <w:rsid w:val="00D3264C"/>
    <w:rsid w:val="00D33630"/>
    <w:rsid w:val="00D3797C"/>
    <w:rsid w:val="00D404C8"/>
    <w:rsid w:val="00D41107"/>
    <w:rsid w:val="00D423CC"/>
    <w:rsid w:val="00D42B5A"/>
    <w:rsid w:val="00D42E92"/>
    <w:rsid w:val="00D43B08"/>
    <w:rsid w:val="00D445DA"/>
    <w:rsid w:val="00D44898"/>
    <w:rsid w:val="00D45127"/>
    <w:rsid w:val="00D47552"/>
    <w:rsid w:val="00D518DF"/>
    <w:rsid w:val="00D5369A"/>
    <w:rsid w:val="00D53714"/>
    <w:rsid w:val="00D627CE"/>
    <w:rsid w:val="00D62E9B"/>
    <w:rsid w:val="00D65F51"/>
    <w:rsid w:val="00D672F7"/>
    <w:rsid w:val="00D6784B"/>
    <w:rsid w:val="00D7409F"/>
    <w:rsid w:val="00D74560"/>
    <w:rsid w:val="00D84ECC"/>
    <w:rsid w:val="00D86AF5"/>
    <w:rsid w:val="00D87D45"/>
    <w:rsid w:val="00D94118"/>
    <w:rsid w:val="00D95A46"/>
    <w:rsid w:val="00DA0D82"/>
    <w:rsid w:val="00DC214A"/>
    <w:rsid w:val="00DC30D7"/>
    <w:rsid w:val="00DC5B3C"/>
    <w:rsid w:val="00DD19B3"/>
    <w:rsid w:val="00DD5A16"/>
    <w:rsid w:val="00DE79F8"/>
    <w:rsid w:val="00DF0003"/>
    <w:rsid w:val="00DF1A00"/>
    <w:rsid w:val="00DF2868"/>
    <w:rsid w:val="00E04434"/>
    <w:rsid w:val="00E04C6D"/>
    <w:rsid w:val="00E06E31"/>
    <w:rsid w:val="00E101ED"/>
    <w:rsid w:val="00E11C1E"/>
    <w:rsid w:val="00E12035"/>
    <w:rsid w:val="00E13CD6"/>
    <w:rsid w:val="00E165EC"/>
    <w:rsid w:val="00E1751B"/>
    <w:rsid w:val="00E26C0A"/>
    <w:rsid w:val="00E278EE"/>
    <w:rsid w:val="00E35867"/>
    <w:rsid w:val="00E3760F"/>
    <w:rsid w:val="00E40565"/>
    <w:rsid w:val="00E43766"/>
    <w:rsid w:val="00E44C3B"/>
    <w:rsid w:val="00E45575"/>
    <w:rsid w:val="00E46C11"/>
    <w:rsid w:val="00E50DE1"/>
    <w:rsid w:val="00E5545B"/>
    <w:rsid w:val="00E56C3D"/>
    <w:rsid w:val="00E57659"/>
    <w:rsid w:val="00E57A45"/>
    <w:rsid w:val="00E6049C"/>
    <w:rsid w:val="00E6071F"/>
    <w:rsid w:val="00E610B5"/>
    <w:rsid w:val="00E67528"/>
    <w:rsid w:val="00E73887"/>
    <w:rsid w:val="00E768AF"/>
    <w:rsid w:val="00E80418"/>
    <w:rsid w:val="00E81595"/>
    <w:rsid w:val="00E819EE"/>
    <w:rsid w:val="00E87CA8"/>
    <w:rsid w:val="00E9094A"/>
    <w:rsid w:val="00E96082"/>
    <w:rsid w:val="00EA0709"/>
    <w:rsid w:val="00EA4FB5"/>
    <w:rsid w:val="00EB2B4F"/>
    <w:rsid w:val="00EB3717"/>
    <w:rsid w:val="00EB3C47"/>
    <w:rsid w:val="00EB6528"/>
    <w:rsid w:val="00EB6611"/>
    <w:rsid w:val="00EB76E8"/>
    <w:rsid w:val="00EB797D"/>
    <w:rsid w:val="00EC1D91"/>
    <w:rsid w:val="00EC2B46"/>
    <w:rsid w:val="00EC2C92"/>
    <w:rsid w:val="00EC385F"/>
    <w:rsid w:val="00EC5C43"/>
    <w:rsid w:val="00EC71FA"/>
    <w:rsid w:val="00ED0CA8"/>
    <w:rsid w:val="00ED6261"/>
    <w:rsid w:val="00EF17E3"/>
    <w:rsid w:val="00EF1E5F"/>
    <w:rsid w:val="00EF30E9"/>
    <w:rsid w:val="00EF3313"/>
    <w:rsid w:val="00EF4CE5"/>
    <w:rsid w:val="00EF54B0"/>
    <w:rsid w:val="00EF6793"/>
    <w:rsid w:val="00F02FCF"/>
    <w:rsid w:val="00F040B0"/>
    <w:rsid w:val="00F05C8E"/>
    <w:rsid w:val="00F1149B"/>
    <w:rsid w:val="00F12232"/>
    <w:rsid w:val="00F13305"/>
    <w:rsid w:val="00F13DD7"/>
    <w:rsid w:val="00F13FA2"/>
    <w:rsid w:val="00F167D2"/>
    <w:rsid w:val="00F218D4"/>
    <w:rsid w:val="00F25134"/>
    <w:rsid w:val="00F2566E"/>
    <w:rsid w:val="00F26AEA"/>
    <w:rsid w:val="00F30277"/>
    <w:rsid w:val="00F3033E"/>
    <w:rsid w:val="00F32BC3"/>
    <w:rsid w:val="00F3363F"/>
    <w:rsid w:val="00F345A1"/>
    <w:rsid w:val="00F34E3D"/>
    <w:rsid w:val="00F40AD5"/>
    <w:rsid w:val="00F43936"/>
    <w:rsid w:val="00F44C62"/>
    <w:rsid w:val="00F45E74"/>
    <w:rsid w:val="00F45F71"/>
    <w:rsid w:val="00F541E2"/>
    <w:rsid w:val="00F563E8"/>
    <w:rsid w:val="00F564C3"/>
    <w:rsid w:val="00F7142A"/>
    <w:rsid w:val="00F72A11"/>
    <w:rsid w:val="00F73D17"/>
    <w:rsid w:val="00F743D8"/>
    <w:rsid w:val="00F747D2"/>
    <w:rsid w:val="00F748DB"/>
    <w:rsid w:val="00F8135C"/>
    <w:rsid w:val="00F82C68"/>
    <w:rsid w:val="00F854AD"/>
    <w:rsid w:val="00F86572"/>
    <w:rsid w:val="00F87575"/>
    <w:rsid w:val="00F91DBF"/>
    <w:rsid w:val="00F93C2D"/>
    <w:rsid w:val="00F9609E"/>
    <w:rsid w:val="00F96740"/>
    <w:rsid w:val="00FA0D53"/>
    <w:rsid w:val="00FA52FB"/>
    <w:rsid w:val="00FA53FA"/>
    <w:rsid w:val="00FA5957"/>
    <w:rsid w:val="00FB51B0"/>
    <w:rsid w:val="00FB7752"/>
    <w:rsid w:val="00FB7E1D"/>
    <w:rsid w:val="00FC2AA4"/>
    <w:rsid w:val="00FC4B90"/>
    <w:rsid w:val="00FC5834"/>
    <w:rsid w:val="00FD391A"/>
    <w:rsid w:val="00FD3B08"/>
    <w:rsid w:val="00FE10D3"/>
    <w:rsid w:val="00FE3EF4"/>
    <w:rsid w:val="00FE4FDB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F227D"/>
  </w:style>
  <w:style w:type="paragraph" w:styleId="a3">
    <w:name w:val="Normal (Web)"/>
    <w:basedOn w:val="a"/>
    <w:uiPriority w:val="99"/>
    <w:semiHidden/>
    <w:unhideWhenUsed/>
    <w:rsid w:val="004F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F227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4">
    <w:name w:val="List Paragraph"/>
    <w:basedOn w:val="a"/>
    <w:uiPriority w:val="34"/>
    <w:qFormat/>
    <w:rsid w:val="00D94118"/>
    <w:pPr>
      <w:ind w:left="720"/>
      <w:contextualSpacing/>
    </w:pPr>
  </w:style>
  <w:style w:type="paragraph" w:styleId="a5">
    <w:name w:val="No Spacing"/>
    <w:uiPriority w:val="1"/>
    <w:qFormat/>
    <w:rsid w:val="00E1203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45B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6444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36444E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644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444E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4">
    <w:name w:val="c4"/>
    <w:basedOn w:val="a0"/>
    <w:rsid w:val="0036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4e25154" TargetMode="External"/><Relationship Id="rId13" Type="http://schemas.openxmlformats.org/officeDocument/2006/relationships/hyperlink" Target="https://m.edsoo.ru/c4e25154" TargetMode="External"/><Relationship Id="rId18" Type="http://schemas.openxmlformats.org/officeDocument/2006/relationships/hyperlink" Target="https://m.edsoo.ru/c4e25154" TargetMode="External"/><Relationship Id="rId26" Type="http://schemas.openxmlformats.org/officeDocument/2006/relationships/hyperlink" Target="https://m.edsoo.ru/c4e234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c4e22abc" TargetMode="External"/><Relationship Id="rId34" Type="http://schemas.openxmlformats.org/officeDocument/2006/relationships/hyperlink" Target="https://m.edsoo.ru/c4e25154" TargetMode="External"/><Relationship Id="rId7" Type="http://schemas.openxmlformats.org/officeDocument/2006/relationships/hyperlink" Target="https://m.edsoo.ru/c4e25154" TargetMode="External"/><Relationship Id="rId12" Type="http://schemas.openxmlformats.org/officeDocument/2006/relationships/hyperlink" Target="https://m.edsoo.ru/c4e22abc" TargetMode="External"/><Relationship Id="rId17" Type="http://schemas.openxmlformats.org/officeDocument/2006/relationships/hyperlink" Target="https://m.edsoo.ru/c4e22abc" TargetMode="External"/><Relationship Id="rId25" Type="http://schemas.openxmlformats.org/officeDocument/2006/relationships/hyperlink" Target="https://uchi.ru/profile/students" TargetMode="External"/><Relationship Id="rId33" Type="http://schemas.openxmlformats.org/officeDocument/2006/relationships/hyperlink" Target="https://m.edsoo.ru/c4e234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22abc" TargetMode="External"/><Relationship Id="rId20" Type="http://schemas.openxmlformats.org/officeDocument/2006/relationships/hyperlink" Target="https://m.edsoo.ru/c4e25154" TargetMode="External"/><Relationship Id="rId29" Type="http://schemas.openxmlformats.org/officeDocument/2006/relationships/hyperlink" Target="https://m.edsoo.ru/c4e234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25154" TargetMode="External"/><Relationship Id="rId11" Type="http://schemas.openxmlformats.org/officeDocument/2006/relationships/hyperlink" Target="https://m.edsoo.ru/c4e25154" TargetMode="External"/><Relationship Id="rId24" Type="http://schemas.openxmlformats.org/officeDocument/2006/relationships/hyperlink" Target="https://uchi.ru/profile/students" TargetMode="External"/><Relationship Id="rId32" Type="http://schemas.openxmlformats.org/officeDocument/2006/relationships/hyperlink" Target="https://m.edsoo.ru/c4e2515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25154" TargetMode="External"/><Relationship Id="rId23" Type="http://schemas.openxmlformats.org/officeDocument/2006/relationships/hyperlink" Target="https://uchi.ru/profile/students" TargetMode="External"/><Relationship Id="rId28" Type="http://schemas.openxmlformats.org/officeDocument/2006/relationships/hyperlink" Target="https://m.edsoo.ru/c4e22ab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c4e22abc" TargetMode="External"/><Relationship Id="rId31" Type="http://schemas.openxmlformats.org/officeDocument/2006/relationships/hyperlink" Target="https://m.edsoo.ru/c4e23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22abc" TargetMode="External"/><Relationship Id="rId14" Type="http://schemas.openxmlformats.org/officeDocument/2006/relationships/hyperlink" Target="https://m.edsoo.ru/c4e25154" TargetMode="External"/><Relationship Id="rId22" Type="http://schemas.openxmlformats.org/officeDocument/2006/relationships/hyperlink" Target="https://uchi.ru/profile/students" TargetMode="External"/><Relationship Id="rId27" Type="http://schemas.openxmlformats.org/officeDocument/2006/relationships/hyperlink" Target="https://m.edsoo.ru/c4e25154" TargetMode="External"/><Relationship Id="rId30" Type="http://schemas.openxmlformats.org/officeDocument/2006/relationships/hyperlink" Target="https://m.edsoo.ru/c4e25154" TargetMode="External"/><Relationship Id="rId35" Type="http://schemas.openxmlformats.org/officeDocument/2006/relationships/hyperlink" Target="https://m.edsoo.ru/c4e23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Оксана</cp:lastModifiedBy>
  <cp:revision>8</cp:revision>
  <dcterms:created xsi:type="dcterms:W3CDTF">2017-11-13T16:03:00Z</dcterms:created>
  <dcterms:modified xsi:type="dcterms:W3CDTF">2023-11-07T12:29:00Z</dcterms:modified>
</cp:coreProperties>
</file>