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A2" w:rsidRPr="009B6AA9" w:rsidRDefault="000C6290" w:rsidP="00F66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AA9">
        <w:rPr>
          <w:rFonts w:ascii="Times New Roman" w:hAnsi="Times New Roman" w:cs="Times New Roman"/>
          <w:sz w:val="24"/>
          <w:szCs w:val="24"/>
        </w:rPr>
        <w:t>Индивидуальный лист освоения материала</w:t>
      </w:r>
      <w:r w:rsidR="00E53EBE" w:rsidRPr="009B6AA9">
        <w:rPr>
          <w:rFonts w:ascii="Times New Roman" w:hAnsi="Times New Roman" w:cs="Times New Roman"/>
          <w:sz w:val="24"/>
          <w:szCs w:val="24"/>
        </w:rPr>
        <w:t xml:space="preserve"> по учебным предметам ученика 8-а</w:t>
      </w:r>
      <w:r w:rsidRPr="009B6AA9">
        <w:rPr>
          <w:rFonts w:ascii="Times New Roman" w:hAnsi="Times New Roman" w:cs="Times New Roman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596" w:type="dxa"/>
        <w:tblInd w:w="392" w:type="dxa"/>
        <w:tblLayout w:type="fixed"/>
        <w:tblLook w:val="04A0"/>
      </w:tblPr>
      <w:tblGrid>
        <w:gridCol w:w="784"/>
        <w:gridCol w:w="1632"/>
        <w:gridCol w:w="10767"/>
        <w:gridCol w:w="1417"/>
        <w:gridCol w:w="996"/>
      </w:tblGrid>
      <w:tr w:rsidR="00F66C84" w:rsidRPr="009B6AA9" w:rsidTr="00F66C84">
        <w:trPr>
          <w:trHeight w:val="244"/>
        </w:trPr>
        <w:tc>
          <w:tcPr>
            <w:tcW w:w="784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67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6290" w:rsidRPr="009B6AA9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, вид работы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996" w:type="dxa"/>
          </w:tcPr>
          <w:p w:rsidR="000C6290" w:rsidRPr="009B6AA9" w:rsidRDefault="000C6290" w:rsidP="0020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0C6290" w:rsidRPr="009B6AA9" w:rsidRDefault="00E82C2F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0C6290" w:rsidRPr="009B6AA9" w:rsidRDefault="0050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3,4,6</w:t>
            </w:r>
            <w:r w:rsidR="000B7862">
              <w:rPr>
                <w:rFonts w:ascii="Times New Roman" w:hAnsi="Times New Roman" w:cs="Times New Roman"/>
                <w:sz w:val="24"/>
                <w:szCs w:val="24"/>
              </w:rPr>
              <w:t>, слова 7а в словарике учить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поэзия второй половины 20 века (с. 89-104), чтение, </w:t>
            </w:r>
            <w:r w:rsidR="00352A01" w:rsidRPr="009B6AA9">
              <w:rPr>
                <w:rFonts w:ascii="Times New Roman" w:hAnsi="Times New Roman" w:cs="Times New Roman"/>
                <w:sz w:val="24"/>
                <w:szCs w:val="24"/>
              </w:rPr>
              <w:t>ответы на вопросы с.91,94, 97 (</w:t>
            </w: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0C6290" w:rsidRDefault="00B3391E" w:rsidP="00B339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</w:t>
            </w:r>
            <w:r w:rsidR="00BC5553"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BC5553"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«Свойства числовых неравенств»</w:t>
            </w:r>
          </w:p>
          <w:p w:rsidR="00B3391E" w:rsidRPr="009B6AA9" w:rsidRDefault="00B3391E" w:rsidP="00B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49">
              <w:rPr>
                <w:rFonts w:ascii="Times New Roman" w:hAnsi="Times New Roman" w:cs="Times New Roman"/>
                <w:b/>
                <w:sz w:val="24"/>
                <w:szCs w:val="24"/>
              </w:rPr>
              <w:t>https://s.11klasov.ru/algebra/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(стр. 116</w:t>
            </w:r>
            <w:r w:rsidR="00711249">
              <w:rPr>
                <w:rFonts w:ascii="Times New Roman" w:hAnsi="Times New Roman" w:cs="Times New Roman"/>
                <w:sz w:val="24"/>
                <w:szCs w:val="24"/>
              </w:rPr>
              <w:t>, вариант 1)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60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67" w:type="dxa"/>
          </w:tcPr>
          <w:p w:rsidR="000C6290" w:rsidRPr="009B6AA9" w:rsidRDefault="009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§ 54 – Конденсатор (конспект) упр. 38 (№ 1,2 с подробным решением)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6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767" w:type="dxa"/>
          </w:tcPr>
          <w:p w:rsidR="00A65FC3" w:rsidRPr="00A65FC3" w:rsidRDefault="00A65FC3" w:rsidP="00A6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 к уроку «Обеспечение химической защиты населения»:</w:t>
            </w:r>
          </w:p>
          <w:p w:rsidR="00A65FC3" w:rsidRPr="00A65FC3" w:rsidRDefault="00A65FC3" w:rsidP="00A6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A65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https://ppt4web.ru/obzh/obespechenie-khimicheskojj-zashhity-naselenija.html</w:t>
              </w:r>
            </w:hyperlink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) и письменно ответить на следующие вопросы:</w:t>
            </w:r>
          </w:p>
          <w:p w:rsidR="00A65FC3" w:rsidRPr="00A65FC3" w:rsidRDefault="00A65FC3" w:rsidP="00A65F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Назвать основные способы защиты населения от АХОВ.</w:t>
            </w:r>
          </w:p>
          <w:p w:rsidR="00A65FC3" w:rsidRPr="00A65FC3" w:rsidRDefault="00A65FC3" w:rsidP="00A65F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Перечислить составные части гражданского противогаза ГП-5</w:t>
            </w:r>
          </w:p>
          <w:p w:rsidR="00A65FC3" w:rsidRPr="00A65FC3" w:rsidRDefault="00A65FC3" w:rsidP="00A65F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Перечислить средства защиты органов дыхания и кожи.</w:t>
            </w:r>
          </w:p>
          <w:p w:rsidR="000C6290" w:rsidRPr="009B6AA9" w:rsidRDefault="00A65FC3" w:rsidP="00A6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Устройство убежища, назвать составные помещения.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0C6290" w:rsidRPr="009B6AA9" w:rsidRDefault="00E82C2F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7 апре</w:t>
            </w:r>
            <w:r w:rsidR="007D519E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67" w:type="dxa"/>
          </w:tcPr>
          <w:p w:rsidR="000C6290" w:rsidRDefault="0071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  <w:r w:rsidR="0052475F"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«Соотношения в прямоугольном треугольнике»</w:t>
            </w:r>
          </w:p>
          <w:p w:rsidR="00711249" w:rsidRPr="00A97E36" w:rsidRDefault="0054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97E36" w:rsidRPr="00313A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https://infourok.ru/kontrolnaya-rabota-po-geometrii-po-teme-sootnosheniya-mezhdu-storonami-i-uglami-pryamougolnogo-treugolnika-klass-1737682.html</w:t>
              </w:r>
            </w:hyperlink>
            <w:r w:rsidR="00A9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(вариант 1)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Параграф 26. Назывные предложения (дополнить таблицу на с.160) № 278, 283</w:t>
            </w:r>
            <w:proofErr w:type="gramStart"/>
            <w:r w:rsidR="00D04139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D04139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мотри по ссылке: </w:t>
            </w:r>
            <w:hyperlink r:id="rId7" w:history="1">
              <w:r w:rsidR="00D04139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https://www.youtube.com/watch?v=ZenU-RQ6eCw</w:t>
              </w:r>
            </w:hyperlink>
          </w:p>
        </w:tc>
        <w:tc>
          <w:tcPr>
            <w:tcW w:w="1417" w:type="dxa"/>
          </w:tcPr>
          <w:p w:rsidR="000C6290" w:rsidRPr="009B6AA9" w:rsidRDefault="00D0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67" w:type="dxa"/>
          </w:tcPr>
          <w:p w:rsidR="000C6290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Соц. структура российского общества (пар. 20, п.1-2). Прочитать текст. Письменно ответить на </w:t>
            </w:r>
            <w:proofErr w:type="spellStart"/>
            <w:proofErr w:type="gram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вопро-сы</w:t>
            </w:r>
            <w:proofErr w:type="spellEnd"/>
            <w:proofErr w:type="gram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: 1. В чем выразился «золотой век» дворянства в эпоху Екатерины </w:t>
            </w:r>
            <w:r w:rsidRPr="009B6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? (5 проявлений);   2. Чем положение государственных крестьян отличалось от положения других групп крестьян? (5 отличий). 3.  Объяснить понятия: приписные крестьяне, удельные крестьяне, посессионные крестьяне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60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6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462C84" w:rsidRPr="009B6AA9" w:rsidRDefault="00B82924" w:rsidP="004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§30.</w:t>
            </w:r>
            <w:r w:rsidR="008D7F34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конспект. Просмотреть </w:t>
            </w:r>
            <w:proofErr w:type="spellStart"/>
            <w:r w:rsidR="008D7F34" w:rsidRPr="009B6AA9">
              <w:rPr>
                <w:rFonts w:ascii="Times New Roman" w:hAnsi="Times New Roman" w:cs="Times New Roman"/>
                <w:sz w:val="24"/>
                <w:szCs w:val="24"/>
              </w:rPr>
              <w:t>видеоопыты</w:t>
            </w:r>
            <w:proofErr w:type="spellEnd"/>
            <w:r w:rsidR="00462C84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hyperlink r:id="rId8" w:history="1">
              <w:r w:rsidR="00462C84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https://www.youtube.com/watch?v=O2sdDyIVqfI</w:t>
              </w:r>
            </w:hyperlink>
          </w:p>
          <w:p w:rsidR="000C6290" w:rsidRPr="009B6AA9" w:rsidRDefault="00462C84" w:rsidP="004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hyperlink r:id="rId9" w:history="1">
              <w:r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https://www.youtube.com/watch?v=F9VYVbPo08o</w:t>
              </w:r>
            </w:hyperlink>
            <w:r w:rsidR="008D7F34" w:rsidRPr="009B6AA9">
              <w:rPr>
                <w:rFonts w:ascii="Times New Roman" w:hAnsi="Times New Roman" w:cs="Times New Roman"/>
                <w:sz w:val="24"/>
                <w:szCs w:val="24"/>
              </w:rPr>
              <w:t>. Задание  № 1 стр. 177 письменно.</w:t>
            </w:r>
          </w:p>
        </w:tc>
        <w:tc>
          <w:tcPr>
            <w:tcW w:w="1417" w:type="dxa"/>
          </w:tcPr>
          <w:p w:rsidR="00B82924" w:rsidRPr="009B6AA9" w:rsidRDefault="004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Опыты интернет</w:t>
            </w: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(по выбору): Рождественский, Вознесенский, Евтушенко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0C6290" w:rsidRPr="009B6AA9" w:rsidRDefault="00E82C2F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290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0C6290" w:rsidRPr="009B6AA9" w:rsidRDefault="000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108-109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2(ответить на вопросы),3, 6а, 8(аудио высылает учитель)</w:t>
            </w:r>
          </w:p>
        </w:tc>
        <w:tc>
          <w:tcPr>
            <w:tcW w:w="1417" w:type="dxa"/>
          </w:tcPr>
          <w:p w:rsidR="000C6290" w:rsidRPr="009B6AA9" w:rsidRDefault="000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44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767" w:type="dxa"/>
          </w:tcPr>
          <w:p w:rsidR="000C6290" w:rsidRPr="009B6AA9" w:rsidRDefault="005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формате А4 выполнить эскиз детали рис. 155 (а) в изометрической проекции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Учебника</w:t>
            </w:r>
          </w:p>
        </w:tc>
        <w:tc>
          <w:tcPr>
            <w:tcW w:w="1417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0" w:rsidRPr="009B6AA9" w:rsidTr="00F66C84">
        <w:trPr>
          <w:trHeight w:val="260"/>
        </w:trPr>
        <w:tc>
          <w:tcPr>
            <w:tcW w:w="784" w:type="dxa"/>
            <w:vMerge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6290" w:rsidRPr="009B6AA9" w:rsidRDefault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0C6290" w:rsidRPr="009B6AA9" w:rsidRDefault="00746A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Множества. Пересечение и объединение множеств.</w:t>
            </w:r>
            <w:r w:rsidR="000B1A02" w:rsidRPr="009B6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П. 32, № 799-803</w:t>
            </w:r>
          </w:p>
          <w:p w:rsidR="004D17F8" w:rsidRPr="009B6AA9" w:rsidRDefault="0054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17F8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https://www.youtube.com/watch?v=S0RXqePF9II</w:t>
              </w:r>
            </w:hyperlink>
          </w:p>
        </w:tc>
        <w:tc>
          <w:tcPr>
            <w:tcW w:w="1417" w:type="dxa"/>
          </w:tcPr>
          <w:p w:rsidR="000C6290" w:rsidRPr="009B6AA9" w:rsidRDefault="00B3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6" w:type="dxa"/>
          </w:tcPr>
          <w:p w:rsidR="000C6290" w:rsidRPr="009B6AA9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67" w:type="dxa"/>
          </w:tcPr>
          <w:p w:rsidR="00004932" w:rsidRPr="009B6AA9" w:rsidRDefault="00004932" w:rsidP="000049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«Среднего рода люди» (с. 23-24) . Прочитать текст. Письменно ответить на вопросы: 1.  На какие группы делилось городское население по «Жалованной грамоте городам» 1785 г.?     2.  Какие привилегии получили горожане по этому документу?  </w:t>
            </w:r>
          </w:p>
        </w:tc>
        <w:tc>
          <w:tcPr>
            <w:tcW w:w="1417" w:type="dxa"/>
          </w:tcPr>
          <w:p w:rsidR="00004932" w:rsidRPr="009B6AA9" w:rsidRDefault="00004932" w:rsidP="0019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наизусть (по выбору): Рождественский, Вознесенский, Евтушенко</w:t>
            </w: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67" w:type="dxa"/>
          </w:tcPr>
          <w:p w:rsidR="00004932" w:rsidRPr="009B6AA9" w:rsidRDefault="00783950" w:rsidP="0012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«Ве</w:t>
            </w:r>
            <w:r w:rsidR="00124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ликие мюзиклы мира» стр. 94.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Подготовьте презентацию на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появился мюзикл?»</w:t>
            </w:r>
            <w:r w:rsidR="0012463D">
              <w:t xml:space="preserve"> </w:t>
            </w:r>
            <w:hyperlink r:id="rId11" w:history="1">
              <w:r w:rsidR="0012463D" w:rsidRPr="008929F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https://resh.edu.ru/subject/lesson/3187/start/</w:t>
              </w:r>
            </w:hyperlink>
            <w:r w:rsidR="00124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="0012463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124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60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67" w:type="dxa"/>
          </w:tcPr>
          <w:p w:rsidR="00004932" w:rsidRPr="009B6AA9" w:rsidRDefault="00004932" w:rsidP="00E2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E23BE5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плакат по эл. </w:t>
            </w:r>
            <w:r w:rsidR="00E23BE5" w:rsidRPr="009B6A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</w:t>
            </w: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004932" w:rsidRPr="009B6AA9" w:rsidRDefault="00E82C2F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932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Параграф 27. Определённо-личное предложение (дополнить таблицу на с.160) № 286, 288</w:t>
            </w:r>
            <w:r w:rsidR="00D04139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. Смотри по ссылке </w:t>
            </w:r>
            <w:hyperlink r:id="rId12" w:history="1">
              <w:r w:rsidR="00D04139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https://www.youtube.com/watch?v=8d6PGiIwiF8</w:t>
              </w:r>
            </w:hyperlink>
          </w:p>
        </w:tc>
        <w:tc>
          <w:tcPr>
            <w:tcW w:w="1417" w:type="dxa"/>
          </w:tcPr>
          <w:p w:rsidR="00004932" w:rsidRPr="009B6AA9" w:rsidRDefault="00D0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A21F65">
        <w:trPr>
          <w:trHeight w:val="838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004932" w:rsidRPr="009B6AA9" w:rsidRDefault="00004932" w:rsidP="004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§31. Сделать конспект. Как решить цепочку превращений смотрите по ссылке:  </w:t>
            </w:r>
            <w:hyperlink r:id="rId13" w:history="1">
              <w:r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https://www.youtube.com/watch?v=7pC3xfLBKjA</w:t>
              </w:r>
            </w:hyperlink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№ 1, </w:t>
            </w: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 стр. 182 письменно. Задание  № 2, стр. 182 письменно.</w:t>
            </w: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 Как решать задание интернет ссылка</w:t>
            </w: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60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67" w:type="dxa"/>
          </w:tcPr>
          <w:p w:rsidR="00004932" w:rsidRPr="009B6AA9" w:rsidRDefault="009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 1-5 </w:t>
            </w:r>
            <w:hyperlink r:id="rId14" w:history="1">
              <w:r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https://kopilkaurokov.ru/fizika/testi/zadachinatiemukondiensator</w:t>
              </w:r>
            </w:hyperlink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промежутки: интервал, луч, отрезок. Пересечение и объединение</w:t>
            </w:r>
            <w:proofErr w:type="gramStart"/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33, №812-818</w:t>
            </w:r>
          </w:p>
          <w:p w:rsidR="004D17F8" w:rsidRPr="009B6AA9" w:rsidRDefault="0054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17F8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https://www.youtube.com/watch?v=HJYgwcYGBTM</w:t>
              </w:r>
            </w:hyperlink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 (пар. 18) . Прочитать текст. Письменно ответить на вопросы: 1.  Перечислите виды доходов граждан;   2. Что такое прожиточный минимум и как он исчисляется?    3. Каковы причины неравенства доходов граждан?  4. Какими способами государство регулирует неравенство доходов граждан?</w:t>
            </w: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6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60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767" w:type="dxa"/>
          </w:tcPr>
          <w:p w:rsidR="00004932" w:rsidRPr="009B6AA9" w:rsidRDefault="00F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текст «Технические действия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мяча: сверху двумя руками, над собой, записать технику выполнения» стр.130-132</w:t>
            </w:r>
          </w:p>
        </w:tc>
        <w:tc>
          <w:tcPr>
            <w:tcW w:w="1417" w:type="dxa"/>
          </w:tcPr>
          <w:p w:rsidR="00004932" w:rsidRPr="009B6AA9" w:rsidRDefault="00F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004932" w:rsidRPr="009B6AA9" w:rsidRDefault="00E82C2F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932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6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Окружность, дуга, хорда. Элементы и свойства окружности и круга. П. 70-72, № 631, 633</w:t>
            </w:r>
          </w:p>
          <w:p w:rsidR="004D17F8" w:rsidRPr="009B6AA9" w:rsidRDefault="0054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D17F8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https://www.youtube.com/watch?v=nPXAcdpY9Hk</w:t>
              </w:r>
            </w:hyperlink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Параграф 28. Неопределённо-личное  предложение (дополнить таблицу на с.160) № 293</w:t>
            </w:r>
            <w:r w:rsidR="00D04139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. Смотри по ссылке: </w:t>
            </w:r>
            <w:hyperlink r:id="rId17" w:history="1">
              <w:r w:rsidR="00D04139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https://www.youtube.com/watch?v=unBPq7dfOdA</w:t>
              </w:r>
            </w:hyperlink>
          </w:p>
        </w:tc>
        <w:tc>
          <w:tcPr>
            <w:tcW w:w="1417" w:type="dxa"/>
          </w:tcPr>
          <w:p w:rsidR="00004932" w:rsidRPr="009B6AA9" w:rsidRDefault="00D0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60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6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60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67" w:type="dxa"/>
          </w:tcPr>
          <w:p w:rsidR="00004932" w:rsidRPr="009B6AA9" w:rsidRDefault="009B6AA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§3.4 или </w:t>
            </w:r>
            <w:hyperlink r:id="rId18" w:history="1">
              <w:r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http://www.lbz.ru/metodist/authors/informatika/3/eor8.php</w:t>
              </w:r>
            </w:hyperlink>
            <w:r w:rsidRPr="00191A7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конспе</w:t>
            </w:r>
            <w:r w:rsidRPr="00191A7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кт + тест </w:t>
            </w:r>
            <w:hyperlink r:id="rId19" w:history="1">
              <w:r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https://onlinetestpad.com/hnxqjg2mwnwwa</w:t>
              </w:r>
            </w:hyperlink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44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004932" w:rsidRPr="00A21F65" w:rsidRDefault="00004932" w:rsidP="00A2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§32. Как решить цепочку превращений смотрите по ссылке:  </w:t>
            </w:r>
            <w:hyperlink r:id="rId20" w:history="1">
              <w:r w:rsidRPr="00A21F6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https://www.youtube.com/watch?v=7pC3xfLBKjA</w:t>
              </w:r>
            </w:hyperlink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 № 1, </w:t>
            </w:r>
            <w:proofErr w:type="spellStart"/>
            <w:r w:rsidR="00A21F65"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="00A21F65"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 182 письменно. </w:t>
            </w: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60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004932" w:rsidRPr="009B6AA9" w:rsidRDefault="000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21" w:history="1">
              <w:r w:rsidRPr="00F4529F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https://www.youtube.com/watch?v=Nk9nQwoCFig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и (или) </w:t>
            </w:r>
            <w:hyperlink r:id="rId22" w:history="1">
              <w:r w:rsidRPr="0033140D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https://www.youtube.com/watch?v=2oumWdjA9hM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из текста выписать предложения на данное правило, </w:t>
            </w:r>
            <w:r w:rsidR="0076485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76485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76485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417" w:type="dxa"/>
          </w:tcPr>
          <w:p w:rsidR="00004932" w:rsidRPr="009B6AA9" w:rsidRDefault="000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0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2" w:rsidRPr="009B6AA9" w:rsidTr="00F66C84">
        <w:trPr>
          <w:trHeight w:val="260"/>
        </w:trPr>
        <w:tc>
          <w:tcPr>
            <w:tcW w:w="784" w:type="dxa"/>
            <w:vMerge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767" w:type="dxa"/>
          </w:tcPr>
          <w:p w:rsidR="00004932" w:rsidRPr="009B6AA9" w:rsidRDefault="00F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текст «Технические действия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волейболу:передача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мяча: сверху двумя руками, над собой, записать технику выполнения» стр.130-132</w:t>
            </w:r>
          </w:p>
        </w:tc>
        <w:tc>
          <w:tcPr>
            <w:tcW w:w="1417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4932" w:rsidRPr="009B6AA9" w:rsidRDefault="0000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290" w:rsidRPr="009B6AA9" w:rsidRDefault="000C6290">
      <w:pPr>
        <w:rPr>
          <w:rFonts w:ascii="Times New Roman" w:hAnsi="Times New Roman" w:cs="Times New Roman"/>
          <w:sz w:val="24"/>
          <w:szCs w:val="24"/>
        </w:rPr>
        <w:sectPr w:rsidR="000C6290" w:rsidRPr="009B6AA9" w:rsidSect="000C6290">
          <w:pgSz w:w="16838" w:h="11906" w:orient="landscape"/>
          <w:pgMar w:top="284" w:right="253" w:bottom="142" w:left="114" w:header="709" w:footer="709" w:gutter="170"/>
          <w:cols w:space="708"/>
          <w:docGrid w:linePitch="382"/>
        </w:sectPr>
      </w:pPr>
    </w:p>
    <w:tbl>
      <w:tblPr>
        <w:tblStyle w:val="a3"/>
        <w:tblW w:w="15596" w:type="dxa"/>
        <w:tblInd w:w="392" w:type="dxa"/>
        <w:tblLayout w:type="fixed"/>
        <w:tblLook w:val="04A0"/>
      </w:tblPr>
      <w:tblGrid>
        <w:gridCol w:w="784"/>
        <w:gridCol w:w="1632"/>
        <w:gridCol w:w="10767"/>
        <w:gridCol w:w="1417"/>
        <w:gridCol w:w="996"/>
      </w:tblGrid>
      <w:tr w:rsidR="00DD4D9A" w:rsidRPr="009B6AA9" w:rsidTr="00DD4D9A">
        <w:trPr>
          <w:trHeight w:val="244"/>
        </w:trPr>
        <w:tc>
          <w:tcPr>
            <w:tcW w:w="784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Задание, вид работы</w:t>
            </w: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DD4D9A" w:rsidRPr="009B6AA9" w:rsidRDefault="00E82C2F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DD4D9A" w:rsidRPr="009B6AA9" w:rsidRDefault="005307C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112-113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2, 4,8</w:t>
            </w:r>
          </w:p>
        </w:tc>
        <w:tc>
          <w:tcPr>
            <w:tcW w:w="1417" w:type="dxa"/>
          </w:tcPr>
          <w:p w:rsidR="00DD4D9A" w:rsidRPr="009B6AA9" w:rsidRDefault="005307C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DD4D9A" w:rsidRPr="009B6AA9" w:rsidRDefault="00040F6B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Бардовская песня (с.112-116)</w:t>
            </w:r>
            <w:r w:rsidR="005B1C3F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чтение, ответы на вопросы с.113, 115 </w:t>
            </w:r>
            <w:proofErr w:type="gramStart"/>
            <w:r w:rsidR="005B1C3F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B1C3F" w:rsidRPr="009B6AA9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DD4D9A" w:rsidRPr="009B6AA9" w:rsidRDefault="00746A1F" w:rsidP="00DD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переменной. Решение линейных неравенств.</w:t>
            </w:r>
            <w:r w:rsidR="000B1A02"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34, № 833-836</w:t>
            </w:r>
          </w:p>
          <w:p w:rsidR="004D17F8" w:rsidRPr="009B6AA9" w:rsidRDefault="005453A9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D17F8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https://www.youtube.com/watch?v=6jXzZeOn4Gk</w:t>
              </w:r>
            </w:hyperlink>
          </w:p>
        </w:tc>
        <w:tc>
          <w:tcPr>
            <w:tcW w:w="1417" w:type="dxa"/>
          </w:tcPr>
          <w:p w:rsidR="00DD4D9A" w:rsidRPr="009B6AA9" w:rsidRDefault="00B34A68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F948F5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67" w:type="dxa"/>
          </w:tcPr>
          <w:p w:rsidR="00DD4D9A" w:rsidRPr="00F948F5" w:rsidRDefault="00F948F5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«1 конденсатор – лейденская банка»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1 страницу тетрадного листа)</w:t>
            </w:r>
          </w:p>
        </w:tc>
        <w:tc>
          <w:tcPr>
            <w:tcW w:w="1417" w:type="dxa"/>
          </w:tcPr>
          <w:p w:rsidR="00DD4D9A" w:rsidRPr="009B6AA9" w:rsidRDefault="00F948F5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767" w:type="dxa"/>
          </w:tcPr>
          <w:p w:rsidR="00A65FC3" w:rsidRPr="00A65FC3" w:rsidRDefault="00A65FC3" w:rsidP="00A6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 к уроку «Пожары и взрывы на взрывопожароопасных объектах экономики и их возможные последствия»:</w:t>
            </w:r>
          </w:p>
          <w:p w:rsidR="00A65FC3" w:rsidRPr="00A65FC3" w:rsidRDefault="00A65FC3" w:rsidP="00A6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4" w:history="1">
              <w:r w:rsidRPr="00A65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http://www.myshared.ru/slide/1341623/</w:t>
              </w:r>
            </w:hyperlink>
            <w:proofErr w:type="gramStart"/>
            <w:r w:rsidRPr="00A65FC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65FC3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 ответить на следующие вопросы:</w:t>
            </w:r>
          </w:p>
          <w:p w:rsidR="00A65FC3" w:rsidRPr="00A65FC3" w:rsidRDefault="00A65FC3" w:rsidP="00A65FC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Что такое взрывопожароопасные объекты, дать развернутый ответ.</w:t>
            </w:r>
          </w:p>
          <w:p w:rsidR="00A65FC3" w:rsidRPr="00A65FC3" w:rsidRDefault="00A65FC3" w:rsidP="00A65FC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Назвать поражающие факторы пожаров и взрывов на взрывопожароопасных объектах.</w:t>
            </w:r>
          </w:p>
          <w:p w:rsidR="00DD4D9A" w:rsidRPr="009B6AA9" w:rsidRDefault="00A65FC3" w:rsidP="00A6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C3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 и взрывов на взрывопожароопасных объектах.</w:t>
            </w:r>
            <w:bookmarkEnd w:id="0"/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DD4D9A" w:rsidRPr="009B6AA9" w:rsidRDefault="00E82C2F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67" w:type="dxa"/>
          </w:tcPr>
          <w:p w:rsidR="00DD4D9A" w:rsidRPr="009B6AA9" w:rsidRDefault="0052475F" w:rsidP="00DD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Секущая к окружности. Касательная и секущая к окружности, их свойства.</w:t>
            </w:r>
            <w:r w:rsidR="001C424B"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640, 635, 637</w:t>
            </w:r>
          </w:p>
          <w:p w:rsidR="004D17F8" w:rsidRPr="009B6AA9" w:rsidRDefault="005453A9" w:rsidP="004D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D17F8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https://www.youtube.com/watch?v=-woKo_C1sa4</w:t>
              </w:r>
            </w:hyperlink>
          </w:p>
          <w:p w:rsidR="004D17F8" w:rsidRPr="009B6AA9" w:rsidRDefault="005453A9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B7B3C">
                <w:rPr>
                  <w:rStyle w:val="a5"/>
                  <w:rFonts w:ascii="Times New Roman" w:hAnsi="Times New Roman" w:cs="Times New Roman"/>
                </w:rPr>
                <w:t>https://www.yaklass.ru/p/geometria/8-klass/okruzhnost-9230/kasatelnaia-k-okruzhnosti-9242</w:t>
              </w:r>
            </w:hyperlink>
          </w:p>
        </w:tc>
        <w:tc>
          <w:tcPr>
            <w:tcW w:w="1417" w:type="dxa"/>
          </w:tcPr>
          <w:p w:rsidR="00DD4D9A" w:rsidRDefault="005B7B3C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17F8" w:rsidRPr="009B6AA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5B7B3C" w:rsidRPr="009B6AA9" w:rsidRDefault="005B7B3C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DD4D9A" w:rsidRPr="009B6AA9" w:rsidRDefault="005B1C3F" w:rsidP="005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  <w:r w:rsidR="00DD4D9A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Обобщённо-личное предложени</w:t>
            </w:r>
            <w:proofErr w:type="gram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D9A" w:rsidRPr="009B6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D4D9A" w:rsidRPr="009B6AA9">
              <w:rPr>
                <w:rFonts w:ascii="Times New Roman" w:hAnsi="Times New Roman" w:cs="Times New Roman"/>
                <w:sz w:val="24"/>
                <w:szCs w:val="24"/>
              </w:rPr>
              <w:t>дополнить таблицу на с.160) № 2</w:t>
            </w: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04139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смотри: </w:t>
            </w:r>
            <w:hyperlink r:id="rId27" w:history="1">
              <w:r w:rsidR="00D04139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https://www.youtube.com/watch?v=brwVugLdib8</w:t>
              </w:r>
            </w:hyperlink>
          </w:p>
        </w:tc>
        <w:tc>
          <w:tcPr>
            <w:tcW w:w="1417" w:type="dxa"/>
          </w:tcPr>
          <w:p w:rsidR="00DD4D9A" w:rsidRPr="009B6AA9" w:rsidRDefault="00D04139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DD4D9A" w:rsidRPr="009B6AA9" w:rsidRDefault="00A21F65" w:rsidP="00A2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§32. Как решить цепочку превращений смотрите по ссылке:  </w:t>
            </w:r>
            <w:hyperlink r:id="rId28" w:history="1">
              <w:r w:rsidRPr="00A21F6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https://www.youtube.com/watch?v=7pC3xfLBKjA</w:t>
              </w:r>
            </w:hyperlink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 № 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182 письменно.</w:t>
            </w: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DD4D9A" w:rsidRPr="009B6AA9" w:rsidRDefault="005B1C3F" w:rsidP="005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D9A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ыразительного чтения наизусть (по выбору): </w:t>
            </w: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Высоцкий или Окуджава (стихи о войне)</w:t>
            </w:r>
          </w:p>
        </w:tc>
        <w:tc>
          <w:tcPr>
            <w:tcW w:w="1417" w:type="dxa"/>
          </w:tcPr>
          <w:p w:rsidR="00DD4D9A" w:rsidRPr="009B6AA9" w:rsidRDefault="005B1C3F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DD4D9A" w:rsidRPr="009B6AA9" w:rsidRDefault="00E82C2F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4D9A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DD4D9A" w:rsidRPr="009B6AA9" w:rsidRDefault="005307C2" w:rsidP="0053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читать-изучать,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написать сочинение(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образец,4,8 подсказки)</w:t>
            </w:r>
          </w:p>
        </w:tc>
        <w:tc>
          <w:tcPr>
            <w:tcW w:w="1417" w:type="dxa"/>
          </w:tcPr>
          <w:p w:rsidR="00DD4D9A" w:rsidRPr="009B6AA9" w:rsidRDefault="005307C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767" w:type="dxa"/>
          </w:tcPr>
          <w:p w:rsidR="0056656C" w:rsidRDefault="0056656C" w:rsidP="005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формате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чертеж детали в изометрической проекции рис. 120 (а) стр. 98 .  Учебника.</w:t>
            </w:r>
          </w:p>
          <w:p w:rsidR="00DD4D9A" w:rsidRPr="009B6AA9" w:rsidRDefault="0056656C" w:rsidP="005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DD4D9A" w:rsidRPr="009B6AA9" w:rsidRDefault="00746A1F" w:rsidP="00DD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Решение неравенств с оной переменной.</w:t>
            </w:r>
            <w:r w:rsidR="000B1A02" w:rsidRPr="009B6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№ 840, 844</w:t>
            </w:r>
          </w:p>
          <w:p w:rsidR="004D17F8" w:rsidRPr="009B6AA9" w:rsidRDefault="005453A9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D17F8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https://www.youtube.com/watch?v=v4NgRLyMBpI</w:t>
              </w:r>
            </w:hyperlink>
          </w:p>
        </w:tc>
        <w:tc>
          <w:tcPr>
            <w:tcW w:w="1417" w:type="dxa"/>
          </w:tcPr>
          <w:p w:rsidR="00DD4D9A" w:rsidRPr="009B6AA9" w:rsidRDefault="00B34A68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DD4D9A" w:rsidRPr="009B6AA9" w:rsidRDefault="005B1C3F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Ф.М. Достоевского «Белые ночи». Подготовка к проверочной работе</w:t>
            </w:r>
            <w:proofErr w:type="gramStart"/>
            <w:r w:rsidR="00D04139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D04139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мотри: </w:t>
            </w:r>
            <w:hyperlink r:id="rId30" w:history="1">
              <w:r w:rsidR="00D04139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https://www.youtube.com/watch?v=bv-fRn0VcuM</w:t>
              </w:r>
            </w:hyperlink>
            <w:r w:rsidR="00D04139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. Фильм: </w:t>
            </w:r>
            <w:hyperlink r:id="rId31" w:history="1">
              <w:r w:rsidR="00D04139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https://www.youtube.com/watch?v=NuEQe5i-lFw</w:t>
              </w:r>
            </w:hyperlink>
          </w:p>
        </w:tc>
        <w:tc>
          <w:tcPr>
            <w:tcW w:w="1417" w:type="dxa"/>
          </w:tcPr>
          <w:p w:rsidR="00DD4D9A" w:rsidRPr="009B6AA9" w:rsidRDefault="005B1C3F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</w:p>
          <w:p w:rsidR="00D04139" w:rsidRPr="009B6AA9" w:rsidRDefault="00D04139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67" w:type="dxa"/>
          </w:tcPr>
          <w:p w:rsidR="00DD4D9A" w:rsidRDefault="00783950" w:rsidP="0078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«Классика в современной обработке» читать стр. 96  Прослушать  музыку  исполнителей (Э.Джона,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ВаннессыМэй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С.Брайтман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В.Зинчука,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Д.Хэтфилда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группы «Терем-квартет»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 на стр. 97(письменно)</w:t>
            </w:r>
            <w:r w:rsidR="0012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12463D" w:rsidRPr="008929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http://tepka.ru/muzyka_8/index.html</w:t>
              </w:r>
            </w:hyperlink>
            <w:r w:rsidR="0012463D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учебник)</w:t>
            </w:r>
          </w:p>
          <w:p w:rsidR="0012463D" w:rsidRPr="009B6AA9" w:rsidRDefault="0012463D" w:rsidP="0078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783950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67" w:type="dxa"/>
          </w:tcPr>
          <w:p w:rsidR="00DD4D9A" w:rsidRPr="009B6AA9" w:rsidRDefault="00F62061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бизнес-план семейного предприятия.</w:t>
            </w: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DD4D9A" w:rsidRPr="009B6AA9" w:rsidRDefault="00E82C2F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4D9A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DD4D9A" w:rsidRPr="009B6AA9" w:rsidRDefault="005B1C3F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Параграф 30. Безличное предложени</w:t>
            </w:r>
            <w:proofErr w:type="gram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дополнить таблицу на с.160) № 302</w:t>
            </w:r>
            <w:r w:rsidR="00D04139"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смотри : </w:t>
            </w:r>
            <w:hyperlink r:id="rId33" w:history="1">
              <w:r w:rsidR="00D04139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https://www.youtube.com/watch?v=8lq18htpLY0</w:t>
              </w:r>
            </w:hyperlink>
          </w:p>
        </w:tc>
        <w:tc>
          <w:tcPr>
            <w:tcW w:w="1417" w:type="dxa"/>
          </w:tcPr>
          <w:p w:rsidR="00DD4D9A" w:rsidRPr="009B6AA9" w:rsidRDefault="00D04139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DD4D9A" w:rsidRPr="009B6AA9" w:rsidRDefault="00A21F65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§33</w:t>
            </w: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Сделать конспект </w:t>
            </w: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решить цепочку превращений смотрите по ссылке:  </w:t>
            </w:r>
            <w:hyperlink r:id="rId34" w:history="1">
              <w:r w:rsidRPr="00A21F6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https://www.youtube.com/watch?v=7pC3xfLBKjA</w:t>
              </w:r>
            </w:hyperlink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 № 1, </w:t>
            </w:r>
            <w:proofErr w:type="spellStart"/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 182 письменно.</w:t>
            </w: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67" w:type="dxa"/>
          </w:tcPr>
          <w:p w:rsidR="00DD4D9A" w:rsidRPr="009B6AA9" w:rsidRDefault="00F948F5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– Лампы накаливания (конспект) + тест </w:t>
            </w:r>
            <w:hyperlink r:id="rId35" w:history="1">
              <w:r w:rsidRPr="00FD45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https://kupidonia.ru/viktoriny/test-po-fizike-lampa-nakalivanija-elektricheskie-nagrevatelnye-pribory-peryshkin-8-klass</w:t>
              </w:r>
            </w:hyperlink>
          </w:p>
        </w:tc>
        <w:tc>
          <w:tcPr>
            <w:tcW w:w="1417" w:type="dxa"/>
          </w:tcPr>
          <w:p w:rsidR="00DD4D9A" w:rsidRPr="009B6AA9" w:rsidRDefault="00F948F5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DD4D9A" w:rsidRPr="009B6AA9" w:rsidRDefault="00746A1F" w:rsidP="00DD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переменной.</w:t>
            </w:r>
            <w:r w:rsidR="000B1A02" w:rsidRPr="009B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845, 849</w:t>
            </w:r>
          </w:p>
          <w:p w:rsidR="004D17F8" w:rsidRPr="009B6AA9" w:rsidRDefault="005453A9" w:rsidP="004D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D17F8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https://www.youtube.com/watch?v=vfuHv0KDeAY</w:t>
              </w:r>
            </w:hyperlink>
          </w:p>
          <w:p w:rsidR="004D17F8" w:rsidRPr="009B6AA9" w:rsidRDefault="004D17F8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B34A68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DD4D9A" w:rsidRPr="009B6AA9" w:rsidRDefault="00E82C2F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D9A" w:rsidRPr="009B6AA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67" w:type="dxa"/>
          </w:tcPr>
          <w:p w:rsidR="00DD4D9A" w:rsidRPr="009B6AA9" w:rsidRDefault="0052475F" w:rsidP="00DD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B6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Равенство касательных, проведенных из одной точки.</w:t>
            </w:r>
            <w:r w:rsidR="00352A01" w:rsidRPr="009B6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№ 641, 644, 647</w:t>
            </w:r>
          </w:p>
          <w:p w:rsidR="004D17F8" w:rsidRPr="009B6AA9" w:rsidRDefault="005453A9" w:rsidP="004D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D17F8" w:rsidRPr="009B6A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https://www.youtube.com/watch?v=3pz0cgmhFQA</w:t>
              </w:r>
            </w:hyperlink>
          </w:p>
          <w:p w:rsidR="004D17F8" w:rsidRPr="009B6AA9" w:rsidRDefault="004D17F8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4D17F8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DD4D9A" w:rsidRPr="009B6AA9" w:rsidRDefault="005B1C3F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Параграф 30. Безличное предложение(дополнить таблицу на с.160) № 310, 311</w:t>
            </w: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67" w:type="dxa"/>
          </w:tcPr>
          <w:p w:rsidR="00DD4D9A" w:rsidRPr="009B6AA9" w:rsidRDefault="00536B1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или </w:t>
            </w:r>
            <w:hyperlink r:id="rId38" w:history="1">
              <w:r w:rsidRPr="00FD45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http://www.lbz.ru/metodist/authors/informatika/3/files/eor8/presentations/8-3-5.ppt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+ тест </w:t>
            </w:r>
            <w:hyperlink r:id="rId39" w:history="1">
              <w:r w:rsidRPr="00FD45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https://onlinetestpad.com/hnzspq3osvhsu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</w:p>
        </w:tc>
        <w:tc>
          <w:tcPr>
            <w:tcW w:w="1417" w:type="dxa"/>
          </w:tcPr>
          <w:p w:rsidR="00DD4D9A" w:rsidRPr="009B6AA9" w:rsidRDefault="00536B1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44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DD4D9A" w:rsidRPr="009B6AA9" w:rsidRDefault="00A21F65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замещения 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D067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https://yandex.ru/video/preview/?filmId=6234602812830713877&amp;from=tabbar&amp;parent-reqid=1585314575827648-133911671900484918600196-vla1-2549&amp;text=реакции+замещения+видеоурок+8+класс+габриелян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параграф 32. Обратите внимание на ряд активности металлов на стр. 184. Выполнить задание: стр.187 № 2</w:t>
            </w: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DD4D9A" w:rsidRPr="009B6AA9" w:rsidRDefault="005307C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1,2,4</w:t>
            </w:r>
          </w:p>
        </w:tc>
        <w:tc>
          <w:tcPr>
            <w:tcW w:w="1417" w:type="dxa"/>
          </w:tcPr>
          <w:p w:rsidR="00DD4D9A" w:rsidRPr="009B6AA9" w:rsidRDefault="005307C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9A" w:rsidRPr="009B6AA9" w:rsidTr="00DD4D9A">
        <w:trPr>
          <w:trHeight w:val="260"/>
        </w:trPr>
        <w:tc>
          <w:tcPr>
            <w:tcW w:w="784" w:type="dxa"/>
            <w:vMerge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76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D4D9A" w:rsidRPr="009B6AA9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290" w:rsidRPr="009B6AA9" w:rsidRDefault="000C6290">
      <w:pPr>
        <w:rPr>
          <w:rFonts w:ascii="Times New Roman" w:hAnsi="Times New Roman" w:cs="Times New Roman"/>
          <w:sz w:val="24"/>
          <w:szCs w:val="24"/>
        </w:rPr>
      </w:pPr>
    </w:p>
    <w:sectPr w:rsidR="000C6290" w:rsidRPr="009B6AA9" w:rsidSect="000C6290">
      <w:pgSz w:w="16838" w:h="11906" w:orient="landscape"/>
      <w:pgMar w:top="284" w:right="253" w:bottom="142" w:left="114" w:header="709" w:footer="709" w:gutter="17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CA3"/>
    <w:multiLevelType w:val="hybridMultilevel"/>
    <w:tmpl w:val="4158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24BD"/>
    <w:multiLevelType w:val="hybridMultilevel"/>
    <w:tmpl w:val="D008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43F8"/>
    <w:multiLevelType w:val="hybridMultilevel"/>
    <w:tmpl w:val="8A18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3EFB"/>
    <w:multiLevelType w:val="hybridMultilevel"/>
    <w:tmpl w:val="8A18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C6290"/>
    <w:rsid w:val="00004932"/>
    <w:rsid w:val="00040F6B"/>
    <w:rsid w:val="000432CA"/>
    <w:rsid w:val="000B1A02"/>
    <w:rsid w:val="000B53C6"/>
    <w:rsid w:val="000B7862"/>
    <w:rsid w:val="000C53D5"/>
    <w:rsid w:val="000C6290"/>
    <w:rsid w:val="000D7433"/>
    <w:rsid w:val="0012463D"/>
    <w:rsid w:val="001313C4"/>
    <w:rsid w:val="00143AB5"/>
    <w:rsid w:val="00176D86"/>
    <w:rsid w:val="00191A71"/>
    <w:rsid w:val="001C40E2"/>
    <w:rsid w:val="001C424B"/>
    <w:rsid w:val="002072FA"/>
    <w:rsid w:val="002A1193"/>
    <w:rsid w:val="002D296B"/>
    <w:rsid w:val="00301CB5"/>
    <w:rsid w:val="00307146"/>
    <w:rsid w:val="00312BFA"/>
    <w:rsid w:val="00352A01"/>
    <w:rsid w:val="00396075"/>
    <w:rsid w:val="003C2457"/>
    <w:rsid w:val="003F49D1"/>
    <w:rsid w:val="00462C84"/>
    <w:rsid w:val="00492CD8"/>
    <w:rsid w:val="004D17F8"/>
    <w:rsid w:val="005033CD"/>
    <w:rsid w:val="0052475F"/>
    <w:rsid w:val="005307C2"/>
    <w:rsid w:val="00536B12"/>
    <w:rsid w:val="005453A9"/>
    <w:rsid w:val="0056656C"/>
    <w:rsid w:val="005A40CC"/>
    <w:rsid w:val="005B1C3F"/>
    <w:rsid w:val="005B7B3C"/>
    <w:rsid w:val="00641AF3"/>
    <w:rsid w:val="006E7676"/>
    <w:rsid w:val="006F04DE"/>
    <w:rsid w:val="00710E95"/>
    <w:rsid w:val="00711249"/>
    <w:rsid w:val="00746A1F"/>
    <w:rsid w:val="00764856"/>
    <w:rsid w:val="00783950"/>
    <w:rsid w:val="007D519E"/>
    <w:rsid w:val="007E7FA4"/>
    <w:rsid w:val="00811A62"/>
    <w:rsid w:val="00857D01"/>
    <w:rsid w:val="008D7F34"/>
    <w:rsid w:val="009B6AA9"/>
    <w:rsid w:val="00A014B1"/>
    <w:rsid w:val="00A21F65"/>
    <w:rsid w:val="00A465CE"/>
    <w:rsid w:val="00A65FC3"/>
    <w:rsid w:val="00A97E36"/>
    <w:rsid w:val="00AE6756"/>
    <w:rsid w:val="00B1249F"/>
    <w:rsid w:val="00B3391E"/>
    <w:rsid w:val="00B34A68"/>
    <w:rsid w:val="00B75AA2"/>
    <w:rsid w:val="00B82924"/>
    <w:rsid w:val="00BC5553"/>
    <w:rsid w:val="00BF545D"/>
    <w:rsid w:val="00C50A92"/>
    <w:rsid w:val="00D04139"/>
    <w:rsid w:val="00DD4D9A"/>
    <w:rsid w:val="00E2243D"/>
    <w:rsid w:val="00E23BE5"/>
    <w:rsid w:val="00E53EBE"/>
    <w:rsid w:val="00E82C2F"/>
    <w:rsid w:val="00EC1E24"/>
    <w:rsid w:val="00F62061"/>
    <w:rsid w:val="00F643AD"/>
    <w:rsid w:val="00F66C84"/>
    <w:rsid w:val="00F8711B"/>
    <w:rsid w:val="00F948F5"/>
    <w:rsid w:val="00FE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2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924"/>
    <w:rPr>
      <w:color w:val="0000FF" w:themeColor="hyperlink"/>
      <w:u w:val="single"/>
    </w:rPr>
  </w:style>
  <w:style w:type="paragraph" w:styleId="a6">
    <w:name w:val="No Spacing"/>
    <w:uiPriority w:val="1"/>
    <w:qFormat/>
    <w:rsid w:val="00004932"/>
    <w:pPr>
      <w:spacing w:after="0" w:line="240" w:lineRule="auto"/>
    </w:pPr>
    <w:rPr>
      <w:sz w:val="22"/>
    </w:rPr>
  </w:style>
  <w:style w:type="character" w:styleId="a7">
    <w:name w:val="FollowedHyperlink"/>
    <w:basedOn w:val="a0"/>
    <w:uiPriority w:val="99"/>
    <w:semiHidden/>
    <w:unhideWhenUsed/>
    <w:rsid w:val="00D04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sdDyIVqfI" TargetMode="External"/><Relationship Id="rId13" Type="http://schemas.openxmlformats.org/officeDocument/2006/relationships/hyperlink" Target="https://www.youtube.com/watch?v=7pC3xfLBKjA" TargetMode="External"/><Relationship Id="rId18" Type="http://schemas.openxmlformats.org/officeDocument/2006/relationships/hyperlink" Target="http://www.lbz.ru/metodist/authors/informatika/3/eor8.php" TargetMode="External"/><Relationship Id="rId26" Type="http://schemas.openxmlformats.org/officeDocument/2006/relationships/hyperlink" Target="https://www.yaklass.ru/p/geometria/8-klass/okruzhnost-9230/kasatelnaia-k-okruzhnosti-9242" TargetMode="External"/><Relationship Id="rId39" Type="http://schemas.openxmlformats.org/officeDocument/2006/relationships/hyperlink" Target="https://onlinetestpad.com/hnzspq3osvh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k9nQwoCFig" TargetMode="External"/><Relationship Id="rId34" Type="http://schemas.openxmlformats.org/officeDocument/2006/relationships/hyperlink" Target="https://www.youtube.com/watch?v=7pC3xfLBKj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ZenU-RQ6eCw" TargetMode="External"/><Relationship Id="rId12" Type="http://schemas.openxmlformats.org/officeDocument/2006/relationships/hyperlink" Target="https://www.youtube.com/watch?v=8d6PGiIwiF8" TargetMode="External"/><Relationship Id="rId17" Type="http://schemas.openxmlformats.org/officeDocument/2006/relationships/hyperlink" Target="https://www.youtube.com/watch?v=unBPq7dfOdA" TargetMode="External"/><Relationship Id="rId25" Type="http://schemas.openxmlformats.org/officeDocument/2006/relationships/hyperlink" Target="https://www.youtube.com/watch?v=-woKo_C1sa4" TargetMode="External"/><Relationship Id="rId33" Type="http://schemas.openxmlformats.org/officeDocument/2006/relationships/hyperlink" Target="https://www.youtube.com/watch?v=8lq18htpLY0" TargetMode="External"/><Relationship Id="rId38" Type="http://schemas.openxmlformats.org/officeDocument/2006/relationships/hyperlink" Target="http://www.lbz.ru/metodist/authors/informatika/3/files/eor8/presentations/8-3-5.p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PXAcdpY9Hk" TargetMode="External"/><Relationship Id="rId20" Type="http://schemas.openxmlformats.org/officeDocument/2006/relationships/hyperlink" Target="https://www.youtube.com/watch?v=7pC3xfLBKjA" TargetMode="External"/><Relationship Id="rId29" Type="http://schemas.openxmlformats.org/officeDocument/2006/relationships/hyperlink" Target="https://www.youtube.com/watch?v=v4NgRLyMBp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trolnaya-rabota-po-geometrii-po-teme-sootnosheniya-mezhdu-storonami-i-uglami-pryamougolnogo-treugolnika-klass-1737682.html" TargetMode="External"/><Relationship Id="rId11" Type="http://schemas.openxmlformats.org/officeDocument/2006/relationships/hyperlink" Target="https://resh.edu.ru/subject/lesson/3187/start/" TargetMode="External"/><Relationship Id="rId24" Type="http://schemas.openxmlformats.org/officeDocument/2006/relationships/hyperlink" Target="http://www.myshared.ru/slide/1341623/" TargetMode="External"/><Relationship Id="rId32" Type="http://schemas.openxmlformats.org/officeDocument/2006/relationships/hyperlink" Target="http://tepka.ru/muzyka_8/index.html" TargetMode="External"/><Relationship Id="rId37" Type="http://schemas.openxmlformats.org/officeDocument/2006/relationships/hyperlink" Target="https://www.youtube.com/watch?v=3pz0cgmhFQA" TargetMode="External"/><Relationship Id="rId40" Type="http://schemas.openxmlformats.org/officeDocument/2006/relationships/hyperlink" Target="https://yandex.ru/video/preview/?filmId=6234602812830713877&amp;from=tabbar&amp;parent-reqid=1585314575827648-133911671900484918600196-vla1-2549&amp;text=&#1088;&#1077;&#1072;&#1082;&#1094;&#1080;&#1080;+&#1079;&#1072;&#1084;&#1077;&#1097;&#1077;&#1085;&#1080;&#1103;+&#1074;&#1080;&#1076;&#1077;&#1086;&#1091;&#1088;&#1086;&#1082;+8+&#1082;&#1083;&#1072;&#1089;&#1089;+&#1075;&#1072;&#1073;&#1088;&#1080;&#1077;&#1083;&#1103;&#1085;" TargetMode="External"/><Relationship Id="rId5" Type="http://schemas.openxmlformats.org/officeDocument/2006/relationships/hyperlink" Target="https://ppt4web.ru/obzh/obespechenie-khimicheskojj-zashhity-naselenija.html" TargetMode="External"/><Relationship Id="rId15" Type="http://schemas.openxmlformats.org/officeDocument/2006/relationships/hyperlink" Target="https://www.youtube.com/watch?v=HJYgwcYGBTM" TargetMode="External"/><Relationship Id="rId23" Type="http://schemas.openxmlformats.org/officeDocument/2006/relationships/hyperlink" Target="https://www.youtube.com/watch?v=6jXzZeOn4Gk" TargetMode="External"/><Relationship Id="rId28" Type="http://schemas.openxmlformats.org/officeDocument/2006/relationships/hyperlink" Target="https://www.youtube.com/watch?v=7pC3xfLBKjA" TargetMode="External"/><Relationship Id="rId36" Type="http://schemas.openxmlformats.org/officeDocument/2006/relationships/hyperlink" Target="https://www.youtube.com/watch?v=vfuHv0KDeAY" TargetMode="External"/><Relationship Id="rId10" Type="http://schemas.openxmlformats.org/officeDocument/2006/relationships/hyperlink" Target="https://www.youtube.com/watch?v=S0RXqePF9II" TargetMode="External"/><Relationship Id="rId19" Type="http://schemas.openxmlformats.org/officeDocument/2006/relationships/hyperlink" Target="https://onlinetestpad.com/hnxqjg2mwnwwa" TargetMode="External"/><Relationship Id="rId31" Type="http://schemas.openxmlformats.org/officeDocument/2006/relationships/hyperlink" Target="https://www.youtube.com/watch?v=NuEQe5i-l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9VYVbPo08o" TargetMode="External"/><Relationship Id="rId14" Type="http://schemas.openxmlformats.org/officeDocument/2006/relationships/hyperlink" Target="https://kopilkaurokov.ru/fizika/testi/zadachinatiemukondiensator" TargetMode="External"/><Relationship Id="rId22" Type="http://schemas.openxmlformats.org/officeDocument/2006/relationships/hyperlink" Target="https://www.youtube.com/watch?v=2oumWdjA9hM" TargetMode="External"/><Relationship Id="rId27" Type="http://schemas.openxmlformats.org/officeDocument/2006/relationships/hyperlink" Target="https://www.youtube.com/watch?v=brwVugLdib8" TargetMode="External"/><Relationship Id="rId30" Type="http://schemas.openxmlformats.org/officeDocument/2006/relationships/hyperlink" Target="https://www.youtube.com/watch?v=bv-fRn0VcuM" TargetMode="External"/><Relationship Id="rId35" Type="http://schemas.openxmlformats.org/officeDocument/2006/relationships/hyperlink" Target="https://kupidonia.ru/viktoriny/test-po-fizike-lampa-nakalivanija-elektricheskie-nagrevatelnye-pribory-peryshkin-8-klass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Наталия</cp:lastModifiedBy>
  <cp:revision>40</cp:revision>
  <dcterms:created xsi:type="dcterms:W3CDTF">2020-03-24T08:01:00Z</dcterms:created>
  <dcterms:modified xsi:type="dcterms:W3CDTF">2020-03-27T13:13:00Z</dcterms:modified>
</cp:coreProperties>
</file>